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3999" w14:textId="166E5AA4" w:rsidR="00AA7E6A" w:rsidRDefault="00AA7E6A" w:rsidP="00AA7E6A">
      <w:pPr>
        <w:pStyle w:val="NormalnyWeb"/>
      </w:pPr>
      <w:r>
        <w:rPr>
          <w:noProof/>
        </w:rPr>
        <w:drawing>
          <wp:inline distT="0" distB="0" distL="0" distR="0" wp14:anchorId="2DDF3A95" wp14:editId="27D0F803">
            <wp:extent cx="1905000" cy="476250"/>
            <wp:effectExtent l="0" t="0" r="0" b="0"/>
            <wp:docPr id="1248364756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64756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6536" w14:textId="5E9F7D26" w:rsidR="00CC334D" w:rsidRDefault="00CC334D" w:rsidP="00CC334D">
      <w:pPr>
        <w:tabs>
          <w:tab w:val="left" w:pos="3559"/>
          <w:tab w:val="center" w:pos="5215"/>
        </w:tabs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  <w:sz w:val="24"/>
          <w:szCs w:val="24"/>
        </w:rPr>
      </w:pPr>
      <w:r w:rsidRPr="00CC334D">
        <w:rPr>
          <w:rFonts w:ascii="Arial Nova" w:hAnsi="Arial Nova" w:cs="Arial Nova"/>
          <w:color w:val="000000"/>
          <w:sz w:val="24"/>
          <w:szCs w:val="24"/>
        </w:rPr>
        <w:tab/>
      </w:r>
      <w:r w:rsidRPr="00CC334D">
        <w:rPr>
          <w:rFonts w:ascii="Arial Nova" w:hAnsi="Arial Nova" w:cs="Arial Nova"/>
          <w:color w:val="000000"/>
          <w:sz w:val="24"/>
          <w:szCs w:val="24"/>
        </w:rPr>
        <w:tab/>
      </w:r>
    </w:p>
    <w:p w14:paraId="4F1A5871" w14:textId="29BB939B" w:rsidR="00CC334D" w:rsidRDefault="00CC334D" w:rsidP="00CC334D">
      <w:pPr>
        <w:tabs>
          <w:tab w:val="left" w:pos="3559"/>
          <w:tab w:val="center" w:pos="5215"/>
        </w:tabs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  <w:sz w:val="24"/>
          <w:szCs w:val="24"/>
        </w:rPr>
      </w:pPr>
    </w:p>
    <w:p w14:paraId="61A43961" w14:textId="5BB11F54" w:rsidR="00CC334D" w:rsidRDefault="003A25A7" w:rsidP="00CC334D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Arial Nova"/>
          <w:b/>
          <w:bCs/>
          <w:color w:val="000000"/>
          <w:sz w:val="24"/>
          <w:szCs w:val="24"/>
        </w:rPr>
      </w:pPr>
      <w:r>
        <w:rPr>
          <w:rFonts w:ascii="Arial Nova" w:hAnsi="Arial Nova" w:cs="Arial Nova"/>
          <w:b/>
          <w:bCs/>
          <w:color w:val="000000"/>
          <w:sz w:val="24"/>
          <w:szCs w:val="24"/>
        </w:rPr>
        <w:t>Wytyczne dla ZESPOŁU ECHO</w:t>
      </w:r>
      <w:r w:rsidR="008A4AAB">
        <w:rPr>
          <w:rFonts w:ascii="Arial Nova" w:hAnsi="Arial Nova" w:cs="Arial Nova"/>
          <w:b/>
          <w:bCs/>
          <w:color w:val="000000"/>
          <w:sz w:val="24"/>
          <w:szCs w:val="24"/>
        </w:rPr>
        <w:t>/Archicom</w:t>
      </w:r>
    </w:p>
    <w:p w14:paraId="3E407A40" w14:textId="5367ED1A" w:rsidR="003A25A7" w:rsidRPr="00CC334D" w:rsidRDefault="003A25A7" w:rsidP="00CC334D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Arial Nova"/>
          <w:b/>
          <w:bCs/>
          <w:color w:val="000000"/>
          <w:sz w:val="24"/>
          <w:szCs w:val="24"/>
        </w:rPr>
      </w:pPr>
      <w:r>
        <w:rPr>
          <w:rFonts w:ascii="Arial Nova" w:hAnsi="Arial Nova" w:cs="Arial Nova"/>
          <w:b/>
          <w:bCs/>
          <w:color w:val="000000"/>
          <w:sz w:val="24"/>
          <w:szCs w:val="24"/>
        </w:rPr>
        <w:t>Do programu „Nagrody za bezpieczne postawy pracowników”</w:t>
      </w:r>
    </w:p>
    <w:p w14:paraId="743A20FE" w14:textId="7DC9B9F3" w:rsidR="00CC334D" w:rsidRDefault="00812E65" w:rsidP="00CC334D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Arial Nova"/>
          <w:color w:val="000000"/>
          <w:sz w:val="24"/>
          <w:szCs w:val="24"/>
        </w:rPr>
      </w:pPr>
      <w:r>
        <w:rPr>
          <w:rFonts w:ascii="Arial Nova" w:hAnsi="Arial Nova" w:cs="Arial Nova"/>
          <w:color w:val="000000"/>
          <w:sz w:val="24"/>
          <w:szCs w:val="24"/>
        </w:rPr>
        <w:t>(dalej Program)</w:t>
      </w:r>
    </w:p>
    <w:p w14:paraId="78B9DBED" w14:textId="77777777" w:rsidR="003A25A7" w:rsidRPr="00CC334D" w:rsidRDefault="003A25A7" w:rsidP="00CC334D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Arial Nova"/>
          <w:color w:val="000000"/>
          <w:sz w:val="24"/>
          <w:szCs w:val="24"/>
        </w:rPr>
      </w:pPr>
    </w:p>
    <w:p w14:paraId="7510998B" w14:textId="7C8CBA09" w:rsidR="00CC334D" w:rsidRDefault="003A25A7" w:rsidP="00CC334D">
      <w:pPr>
        <w:numPr>
          <w:ilvl w:val="0"/>
          <w:numId w:val="3"/>
        </w:num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  <w:color w:val="000000"/>
        </w:rPr>
      </w:pPr>
      <w:r w:rsidRPr="003A25A7">
        <w:rPr>
          <w:rFonts w:ascii="Arial Nova" w:hAnsi="Arial Nova" w:cs="Arial Nova"/>
          <w:color w:val="000000"/>
        </w:rPr>
        <w:t>Program należy uruchomić około 2-3 miesiące po rozpoczęciu budowy (sugerowany etap to rozpoczęcie stanu surowego),</w:t>
      </w:r>
    </w:p>
    <w:p w14:paraId="3DC9F2BE" w14:textId="77777777" w:rsidR="003A25A7" w:rsidRPr="003A25A7" w:rsidRDefault="003A25A7" w:rsidP="003A25A7">
      <w:pPr>
        <w:autoSpaceDE w:val="0"/>
        <w:autoSpaceDN w:val="0"/>
        <w:adjustRightInd w:val="0"/>
        <w:spacing w:after="29" w:line="240" w:lineRule="auto"/>
        <w:ind w:left="720"/>
        <w:rPr>
          <w:rFonts w:ascii="Arial Nova" w:hAnsi="Arial Nova" w:cs="Arial Nova"/>
          <w:color w:val="000000"/>
        </w:rPr>
      </w:pPr>
    </w:p>
    <w:p w14:paraId="0FF7217B" w14:textId="41C633A2" w:rsidR="003A25A7" w:rsidRPr="003A25A7" w:rsidRDefault="003A25A7" w:rsidP="00CC334D">
      <w:pPr>
        <w:numPr>
          <w:ilvl w:val="0"/>
          <w:numId w:val="3"/>
        </w:num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  <w:color w:val="000000"/>
        </w:rPr>
      </w:pPr>
      <w:r w:rsidRPr="003A25A7">
        <w:rPr>
          <w:rFonts w:ascii="Arial Nova" w:hAnsi="Arial Nova" w:cs="Arial Nova"/>
          <w:color w:val="000000"/>
        </w:rPr>
        <w:t xml:space="preserve">Rozpoczęcie </w:t>
      </w:r>
      <w:r w:rsidR="00812E65">
        <w:rPr>
          <w:rFonts w:ascii="Arial Nova" w:hAnsi="Arial Nova" w:cs="Arial Nova"/>
          <w:color w:val="000000"/>
        </w:rPr>
        <w:t>Pr</w:t>
      </w:r>
      <w:r w:rsidR="006B36B4">
        <w:rPr>
          <w:rFonts w:ascii="Arial Nova" w:hAnsi="Arial Nova" w:cs="Arial Nova"/>
          <w:color w:val="000000"/>
        </w:rPr>
        <w:t>o</w:t>
      </w:r>
      <w:r w:rsidR="00812E65">
        <w:rPr>
          <w:rFonts w:ascii="Arial Nova" w:hAnsi="Arial Nova" w:cs="Arial Nova"/>
          <w:color w:val="000000"/>
        </w:rPr>
        <w:t xml:space="preserve">gramu </w:t>
      </w:r>
      <w:r w:rsidRPr="003A25A7">
        <w:rPr>
          <w:rFonts w:ascii="Arial Nova" w:hAnsi="Arial Nova" w:cs="Arial Nova"/>
          <w:color w:val="000000"/>
        </w:rPr>
        <w:t>:</w:t>
      </w:r>
    </w:p>
    <w:p w14:paraId="024E0049" w14:textId="51203AA8" w:rsidR="003A25A7" w:rsidRDefault="003A25A7" w:rsidP="006B36B4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3A25A7">
        <w:rPr>
          <w:rFonts w:ascii="Arial Nova" w:hAnsi="Arial Nova" w:cs="Arial Nova"/>
          <w:color w:val="000000"/>
        </w:rPr>
        <w:t xml:space="preserve">O uruchomieniu </w:t>
      </w:r>
      <w:r w:rsidR="00812E65">
        <w:rPr>
          <w:rFonts w:ascii="Arial Nova" w:hAnsi="Arial Nova" w:cs="Arial Nova"/>
          <w:color w:val="000000"/>
        </w:rPr>
        <w:t>Programu</w:t>
      </w:r>
      <w:r w:rsidRPr="003A25A7">
        <w:rPr>
          <w:rFonts w:ascii="Arial Nova" w:hAnsi="Arial Nova" w:cs="Arial Nova"/>
          <w:color w:val="000000"/>
        </w:rPr>
        <w:t xml:space="preserve"> należy poinformować wykonawców na naradzie koordynacyjnej budowy</w:t>
      </w:r>
      <w:r>
        <w:rPr>
          <w:rFonts w:ascii="Arial Nova" w:hAnsi="Arial Nova" w:cs="Arial Nova"/>
          <w:color w:val="000000"/>
        </w:rPr>
        <w:t>,</w:t>
      </w:r>
    </w:p>
    <w:p w14:paraId="6F8BBFDC" w14:textId="5C77326B" w:rsidR="003A25A7" w:rsidRDefault="003A25A7" w:rsidP="006B36B4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W trakcie narady należy przedstawić Regulamin oraz dodatkowo rozdystrybuować go drogą mailową</w:t>
      </w:r>
      <w:r w:rsidR="00313FB5">
        <w:rPr>
          <w:rFonts w:ascii="Arial Nova" w:hAnsi="Arial Nova" w:cs="Arial Nova"/>
          <w:color w:val="000000"/>
        </w:rPr>
        <w:t>,</w:t>
      </w:r>
      <w:r>
        <w:rPr>
          <w:rFonts w:ascii="Arial Nova" w:hAnsi="Arial Nova" w:cs="Arial Nova"/>
          <w:color w:val="000000"/>
        </w:rPr>
        <w:t xml:space="preserve"> do nadzoru wykonawców na </w:t>
      </w:r>
      <w:r w:rsidR="003E4387">
        <w:rPr>
          <w:rFonts w:ascii="Arial Nova" w:hAnsi="Arial Nova" w:cs="Arial Nova"/>
          <w:color w:val="000000"/>
        </w:rPr>
        <w:t>P</w:t>
      </w:r>
      <w:r>
        <w:rPr>
          <w:rFonts w:ascii="Arial Nova" w:hAnsi="Arial Nova" w:cs="Arial Nova"/>
          <w:color w:val="000000"/>
        </w:rPr>
        <w:t>rojekcie,</w:t>
      </w:r>
    </w:p>
    <w:p w14:paraId="0DEC5E2C" w14:textId="7924172C" w:rsidR="003A25A7" w:rsidRDefault="003A25A7" w:rsidP="006B36B4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Należy wcześniej określić rodzaj nagrody i jasno to zakomunikować w trakcie narady.</w:t>
      </w:r>
    </w:p>
    <w:p w14:paraId="7899E911" w14:textId="77777777" w:rsidR="00313FB5" w:rsidRDefault="00313FB5" w:rsidP="00313FB5">
      <w:pPr>
        <w:autoSpaceDE w:val="0"/>
        <w:autoSpaceDN w:val="0"/>
        <w:adjustRightInd w:val="0"/>
        <w:spacing w:after="29" w:line="240" w:lineRule="auto"/>
        <w:ind w:left="795"/>
        <w:rPr>
          <w:rFonts w:ascii="Arial Nova" w:hAnsi="Arial Nova" w:cs="Arial Nova"/>
          <w:color w:val="000000"/>
        </w:rPr>
      </w:pPr>
    </w:p>
    <w:p w14:paraId="412BE346" w14:textId="750FADBC" w:rsidR="003A25A7" w:rsidRDefault="003A25A7" w:rsidP="003A25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9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Sposób oceny:</w:t>
      </w:r>
    </w:p>
    <w:p w14:paraId="7588FC81" w14:textId="2C9C0534" w:rsidR="003A25A7" w:rsidRDefault="003A25A7" w:rsidP="006B36B4">
      <w:pPr>
        <w:pStyle w:val="Akapitzlist"/>
        <w:autoSpaceDE w:val="0"/>
        <w:autoSpaceDN w:val="0"/>
        <w:adjustRightInd w:val="0"/>
        <w:spacing w:after="29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Ocenie poddawani są pracownicy</w:t>
      </w:r>
      <w:r w:rsidR="006B36B4">
        <w:rPr>
          <w:rFonts w:ascii="Arial Nova" w:hAnsi="Arial Nova" w:cs="Arial Nova"/>
          <w:color w:val="000000"/>
        </w:rPr>
        <w:t xml:space="preserve"> fizyczni</w:t>
      </w:r>
      <w:r>
        <w:rPr>
          <w:rFonts w:ascii="Arial Nova" w:hAnsi="Arial Nova" w:cs="Arial Nova"/>
          <w:color w:val="000000"/>
        </w:rPr>
        <w:t xml:space="preserve"> na podstawie </w:t>
      </w:r>
      <w:r w:rsidR="00313FB5">
        <w:rPr>
          <w:rFonts w:ascii="Arial Nova" w:hAnsi="Arial Nova" w:cs="Arial Nova"/>
          <w:color w:val="000000"/>
        </w:rPr>
        <w:t>bieżących obserwacji, w szczególności pracownicy, którzy wykazują się dbałością o spełnienie wymagań i standardów BHP. Pod uwagę należy brać również tych pracowników, którzy indywidulanie zgłaszają nadz</w:t>
      </w:r>
      <w:r w:rsidR="006B36B4">
        <w:rPr>
          <w:rFonts w:ascii="Arial Nova" w:hAnsi="Arial Nova" w:cs="Arial Nova"/>
          <w:color w:val="000000"/>
        </w:rPr>
        <w:t>orowi bieżące</w:t>
      </w:r>
      <w:r w:rsidR="00313FB5">
        <w:rPr>
          <w:rFonts w:ascii="Arial Nova" w:hAnsi="Arial Nova" w:cs="Arial Nova"/>
          <w:color w:val="000000"/>
        </w:rPr>
        <w:t xml:space="preserve"> problemy i zagrożenia występujących na projekcie</w:t>
      </w:r>
      <w:r w:rsidR="006B36B4">
        <w:rPr>
          <w:rFonts w:ascii="Arial Nova" w:hAnsi="Arial Nova" w:cs="Arial Nova"/>
          <w:color w:val="000000"/>
        </w:rPr>
        <w:t xml:space="preserve"> oraz pomysły, których realizacja może istotnie przyczynić się do poprawy stanu bezpieczeństwa.</w:t>
      </w:r>
    </w:p>
    <w:p w14:paraId="68ED1665" w14:textId="77777777" w:rsidR="00313FB5" w:rsidRDefault="00313FB5" w:rsidP="003A25A7">
      <w:pPr>
        <w:pStyle w:val="Akapitzlist"/>
        <w:autoSpaceDE w:val="0"/>
        <w:autoSpaceDN w:val="0"/>
        <w:adjustRightInd w:val="0"/>
        <w:spacing w:after="29"/>
        <w:rPr>
          <w:rFonts w:ascii="Arial Nova" w:hAnsi="Arial Nova" w:cs="Arial Nova"/>
          <w:color w:val="000000"/>
        </w:rPr>
      </w:pPr>
    </w:p>
    <w:p w14:paraId="6E80D30C" w14:textId="2D4C1642" w:rsidR="003A25A7" w:rsidRDefault="003A25A7" w:rsidP="006B3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9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Typowanie zwycięzców i nagrody:</w:t>
      </w:r>
    </w:p>
    <w:p w14:paraId="01DA6D06" w14:textId="7342A13F" w:rsidR="003A25A7" w:rsidRDefault="003A25A7" w:rsidP="006B36B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9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 xml:space="preserve">Zespół na </w:t>
      </w:r>
      <w:r w:rsidR="00812E65">
        <w:rPr>
          <w:rFonts w:ascii="Arial Nova" w:hAnsi="Arial Nova" w:cs="Arial Nova"/>
          <w:color w:val="000000"/>
        </w:rPr>
        <w:t>P</w:t>
      </w:r>
      <w:r>
        <w:rPr>
          <w:rFonts w:ascii="Arial Nova" w:hAnsi="Arial Nova" w:cs="Arial Nova"/>
          <w:color w:val="000000"/>
        </w:rPr>
        <w:t>rojekcie (</w:t>
      </w:r>
      <w:r w:rsidR="002E7B2A">
        <w:rPr>
          <w:rFonts w:ascii="Arial Nova" w:hAnsi="Arial Nova" w:cs="Arial Nova"/>
          <w:color w:val="000000"/>
        </w:rPr>
        <w:t>ECHO/Archicom</w:t>
      </w:r>
      <w:r>
        <w:rPr>
          <w:rFonts w:ascii="Arial Nova" w:hAnsi="Arial Nova" w:cs="Arial Nova"/>
          <w:color w:val="000000"/>
        </w:rPr>
        <w:t>) określa formę nagrody, która będzie przyznawana pracownikom</w:t>
      </w:r>
      <w:r w:rsidR="006B36B4">
        <w:rPr>
          <w:rFonts w:ascii="Arial Nova" w:hAnsi="Arial Nova" w:cs="Arial Nova"/>
          <w:color w:val="000000"/>
        </w:rPr>
        <w:t xml:space="preserve"> fizycznym</w:t>
      </w:r>
      <w:r>
        <w:rPr>
          <w:rFonts w:ascii="Arial Nova" w:hAnsi="Arial Nova" w:cs="Arial Nova"/>
          <w:color w:val="000000"/>
        </w:rPr>
        <w:t xml:space="preserve"> po rozstrzygnięciu,</w:t>
      </w:r>
    </w:p>
    <w:p w14:paraId="601B706A" w14:textId="21A0E54C" w:rsidR="003A25A7" w:rsidRDefault="003A25A7" w:rsidP="006B36B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9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 xml:space="preserve">Zgodnie z konsultacją z działem prawnym oraz księgowym, sugerowane jest by wartość nagrody dla jednego pracownika nie przekraczała 200 zł (do 200 zł jest zwolniony z PIT, natomiast </w:t>
      </w:r>
      <w:r w:rsidR="002E7B2A">
        <w:rPr>
          <w:rFonts w:ascii="Arial Nova" w:hAnsi="Arial Nova" w:cs="Arial Nova"/>
          <w:color w:val="000000"/>
        </w:rPr>
        <w:t>ECHO/Archicom</w:t>
      </w:r>
      <w:r>
        <w:rPr>
          <w:rFonts w:ascii="Arial Nova" w:hAnsi="Arial Nova" w:cs="Arial Nova"/>
          <w:color w:val="000000"/>
        </w:rPr>
        <w:t xml:space="preserve"> musi naliczyć VAT),</w:t>
      </w:r>
    </w:p>
    <w:p w14:paraId="498B8EC3" w14:textId="0862C51A" w:rsidR="003A25A7" w:rsidRDefault="003A25A7" w:rsidP="006B36B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9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 xml:space="preserve">Nagrody pokrywane są z budżetu </w:t>
      </w:r>
      <w:r w:rsidR="00812E65">
        <w:rPr>
          <w:rFonts w:ascii="Arial Nova" w:hAnsi="Arial Nova" w:cs="Arial Nova"/>
          <w:color w:val="000000"/>
        </w:rPr>
        <w:t>P</w:t>
      </w:r>
      <w:r>
        <w:rPr>
          <w:rFonts w:ascii="Arial Nova" w:hAnsi="Arial Nova" w:cs="Arial Nova"/>
          <w:color w:val="000000"/>
        </w:rPr>
        <w:t xml:space="preserve">rojektu, na którym wprowadzany jest </w:t>
      </w:r>
      <w:r w:rsidR="00812E65">
        <w:rPr>
          <w:rFonts w:ascii="Arial Nova" w:hAnsi="Arial Nova" w:cs="Arial Nova"/>
          <w:color w:val="000000"/>
        </w:rPr>
        <w:t>P</w:t>
      </w:r>
      <w:r>
        <w:rPr>
          <w:rFonts w:ascii="Arial Nova" w:hAnsi="Arial Nova" w:cs="Arial Nova"/>
          <w:color w:val="000000"/>
        </w:rPr>
        <w:t>rogram,</w:t>
      </w:r>
    </w:p>
    <w:p w14:paraId="1BC461C6" w14:textId="119E0551" w:rsidR="003A25A7" w:rsidRDefault="003A25A7" w:rsidP="006B36B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9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 xml:space="preserve">Raz w miesiącu zespół na </w:t>
      </w:r>
      <w:r w:rsidR="00812E65">
        <w:rPr>
          <w:rFonts w:ascii="Arial Nova" w:hAnsi="Arial Nova" w:cs="Arial Nova"/>
          <w:color w:val="000000"/>
        </w:rPr>
        <w:t>P</w:t>
      </w:r>
      <w:r>
        <w:rPr>
          <w:rFonts w:ascii="Arial Nova" w:hAnsi="Arial Nova" w:cs="Arial Nova"/>
          <w:color w:val="000000"/>
        </w:rPr>
        <w:t xml:space="preserve">rojekcie wyłania </w:t>
      </w:r>
      <w:r w:rsidR="006B36B4">
        <w:rPr>
          <w:rFonts w:ascii="Arial Nova" w:hAnsi="Arial Nova" w:cs="Arial Nova"/>
          <w:color w:val="000000"/>
        </w:rPr>
        <w:t>1 do</w:t>
      </w:r>
      <w:r w:rsidR="004905D9">
        <w:rPr>
          <w:rFonts w:ascii="Arial Nova" w:hAnsi="Arial Nova" w:cs="Arial Nova"/>
          <w:color w:val="000000"/>
        </w:rPr>
        <w:t xml:space="preserve"> </w:t>
      </w:r>
      <w:r>
        <w:rPr>
          <w:rFonts w:ascii="Arial Nova" w:hAnsi="Arial Nova" w:cs="Arial Nova"/>
          <w:color w:val="000000"/>
        </w:rPr>
        <w:t>3 pracowników – zwycięzców, którym zostaną wręczone nagrody,</w:t>
      </w:r>
    </w:p>
    <w:p w14:paraId="4B275BAD" w14:textId="6705E792" w:rsidR="003A25A7" w:rsidRDefault="003A25A7" w:rsidP="006B36B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9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Wraz z nagrodami wręczan</w:t>
      </w:r>
      <w:r w:rsidR="006F0A11">
        <w:rPr>
          <w:rFonts w:ascii="Arial Nova" w:hAnsi="Arial Nova" w:cs="Arial Nova"/>
          <w:color w:val="000000"/>
        </w:rPr>
        <w:t>e</w:t>
      </w:r>
      <w:r>
        <w:rPr>
          <w:rFonts w:ascii="Arial Nova" w:hAnsi="Arial Nova" w:cs="Arial Nova"/>
          <w:color w:val="000000"/>
        </w:rPr>
        <w:t xml:space="preserve"> są imienne dyplomy,</w:t>
      </w:r>
    </w:p>
    <w:p w14:paraId="471CA59A" w14:textId="7450FFF5" w:rsidR="003A25A7" w:rsidRDefault="003A25A7" w:rsidP="006B36B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9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Wręczenie nagród wyłonionemu pracownikowi/pracownikom oraz przekazanie dyplomów, odbywa się w trakcie tygodniowej narady koordynacyjnej</w:t>
      </w:r>
      <w:r w:rsidR="00313FB5">
        <w:rPr>
          <w:rFonts w:ascii="Arial Nova" w:hAnsi="Arial Nova" w:cs="Arial Nova"/>
          <w:color w:val="000000"/>
        </w:rPr>
        <w:t>.</w:t>
      </w:r>
    </w:p>
    <w:p w14:paraId="62786046" w14:textId="75F7AF39" w:rsidR="00313FB5" w:rsidRPr="003A25A7" w:rsidRDefault="00313FB5" w:rsidP="006B36B4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9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Pracownik odbierający nagrodę poświadcza ten fakt własnoręcznym podpisem.</w:t>
      </w:r>
    </w:p>
    <w:p w14:paraId="18DF71A5" w14:textId="77777777" w:rsidR="00CC334D" w:rsidRPr="00CC334D" w:rsidRDefault="00CC334D" w:rsidP="00CC334D">
      <w:p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  <w:b/>
          <w:bCs/>
          <w:color w:val="000000"/>
        </w:rPr>
      </w:pPr>
    </w:p>
    <w:p w14:paraId="1E0044E4" w14:textId="16CC3112" w:rsidR="00CC334D" w:rsidRPr="00267242" w:rsidRDefault="00CC334D" w:rsidP="00267242">
      <w:pPr>
        <w:spacing w:after="0" w:line="240" w:lineRule="auto"/>
        <w:jc w:val="center"/>
        <w:rPr>
          <w:rFonts w:ascii="Arial Nova Cond" w:hAnsi="Arial Nova Cond"/>
          <w:sz w:val="24"/>
        </w:rPr>
      </w:pPr>
    </w:p>
    <w:sectPr w:rsidR="00CC334D" w:rsidRPr="00267242" w:rsidSect="00267242">
      <w:pgSz w:w="11906" w:h="16838"/>
      <w:pgMar w:top="255" w:right="1418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C3D8" w14:textId="77777777" w:rsidR="003275B7" w:rsidRDefault="003275B7" w:rsidP="00A51A7A">
      <w:pPr>
        <w:spacing w:after="0" w:line="240" w:lineRule="auto"/>
      </w:pPr>
      <w:r>
        <w:separator/>
      </w:r>
    </w:p>
  </w:endnote>
  <w:endnote w:type="continuationSeparator" w:id="0">
    <w:p w14:paraId="7DF7300F" w14:textId="77777777" w:rsidR="003275B7" w:rsidRDefault="003275B7" w:rsidP="00A5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CA8B" w14:textId="77777777" w:rsidR="003275B7" w:rsidRDefault="003275B7" w:rsidP="00A51A7A">
      <w:pPr>
        <w:spacing w:after="0" w:line="240" w:lineRule="auto"/>
      </w:pPr>
      <w:r>
        <w:separator/>
      </w:r>
    </w:p>
  </w:footnote>
  <w:footnote w:type="continuationSeparator" w:id="0">
    <w:p w14:paraId="049DD7EA" w14:textId="77777777" w:rsidR="003275B7" w:rsidRDefault="003275B7" w:rsidP="00A5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7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E7D66"/>
    <w:multiLevelType w:val="multilevel"/>
    <w:tmpl w:val="E738E8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00E417F"/>
    <w:multiLevelType w:val="multilevel"/>
    <w:tmpl w:val="BDC00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1304B3"/>
    <w:multiLevelType w:val="hybridMultilevel"/>
    <w:tmpl w:val="F8BC0D06"/>
    <w:lvl w:ilvl="0" w:tplc="C472D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10002"/>
    <w:multiLevelType w:val="hybridMultilevel"/>
    <w:tmpl w:val="B4B038E2"/>
    <w:lvl w:ilvl="0" w:tplc="584E1D62">
      <w:start w:val="1"/>
      <w:numFmt w:val="decimal"/>
      <w:lvlText w:val="%1."/>
      <w:lvlJc w:val="left"/>
      <w:pPr>
        <w:ind w:left="720" w:hanging="360"/>
      </w:pPr>
      <w:rPr>
        <w:rFonts w:ascii="Arial Nova" w:eastAsia="Times New Roman" w:hAnsi="Arial Nova" w:cs="Arial Nova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F533E"/>
    <w:multiLevelType w:val="multilevel"/>
    <w:tmpl w:val="848E9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7B7204"/>
    <w:multiLevelType w:val="hybridMultilevel"/>
    <w:tmpl w:val="B74C7758"/>
    <w:lvl w:ilvl="0" w:tplc="AA782E4C">
      <w:start w:val="1"/>
      <w:numFmt w:val="decimal"/>
      <w:lvlText w:val="%1."/>
      <w:lvlJc w:val="left"/>
      <w:pPr>
        <w:ind w:left="720" w:hanging="360"/>
      </w:pPr>
      <w:rPr>
        <w:rFonts w:ascii="Arial Nova" w:eastAsia="Times New Roman" w:hAnsi="Arial Nova" w:cs="Arial Nov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61794"/>
    <w:multiLevelType w:val="multilevel"/>
    <w:tmpl w:val="F76A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0D3388D"/>
    <w:multiLevelType w:val="multilevel"/>
    <w:tmpl w:val="BA7CA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73986CB8"/>
    <w:multiLevelType w:val="hybridMultilevel"/>
    <w:tmpl w:val="C11A9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11565">
    <w:abstractNumId w:val="5"/>
  </w:num>
  <w:num w:numId="2" w16cid:durableId="1985549653">
    <w:abstractNumId w:val="0"/>
  </w:num>
  <w:num w:numId="3" w16cid:durableId="1641763718">
    <w:abstractNumId w:val="7"/>
  </w:num>
  <w:num w:numId="4" w16cid:durableId="395247802">
    <w:abstractNumId w:val="8"/>
  </w:num>
  <w:num w:numId="5" w16cid:durableId="493761174">
    <w:abstractNumId w:val="2"/>
  </w:num>
  <w:num w:numId="6" w16cid:durableId="1745183114">
    <w:abstractNumId w:val="1"/>
  </w:num>
  <w:num w:numId="7" w16cid:durableId="1458334986">
    <w:abstractNumId w:val="4"/>
  </w:num>
  <w:num w:numId="8" w16cid:durableId="371001284">
    <w:abstractNumId w:val="9"/>
  </w:num>
  <w:num w:numId="9" w16cid:durableId="2126462442">
    <w:abstractNumId w:val="6"/>
  </w:num>
  <w:num w:numId="10" w16cid:durableId="81711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E5"/>
    <w:rsid w:val="00022CF8"/>
    <w:rsid w:val="000E32B4"/>
    <w:rsid w:val="00125A9E"/>
    <w:rsid w:val="00191394"/>
    <w:rsid w:val="001D458A"/>
    <w:rsid w:val="00267242"/>
    <w:rsid w:val="002877A5"/>
    <w:rsid w:val="002E7B2A"/>
    <w:rsid w:val="00313FB5"/>
    <w:rsid w:val="003275B7"/>
    <w:rsid w:val="003A25A7"/>
    <w:rsid w:val="003E4387"/>
    <w:rsid w:val="004905D9"/>
    <w:rsid w:val="004A25A5"/>
    <w:rsid w:val="00503DF1"/>
    <w:rsid w:val="00587BDF"/>
    <w:rsid w:val="005F45CA"/>
    <w:rsid w:val="00662162"/>
    <w:rsid w:val="0066360D"/>
    <w:rsid w:val="006B36B4"/>
    <w:rsid w:val="006F0A11"/>
    <w:rsid w:val="0072612D"/>
    <w:rsid w:val="00742836"/>
    <w:rsid w:val="007D3621"/>
    <w:rsid w:val="007E391B"/>
    <w:rsid w:val="007E6EFD"/>
    <w:rsid w:val="007F477D"/>
    <w:rsid w:val="00812E65"/>
    <w:rsid w:val="00840C2C"/>
    <w:rsid w:val="00847442"/>
    <w:rsid w:val="00866437"/>
    <w:rsid w:val="008A4AAB"/>
    <w:rsid w:val="009340CE"/>
    <w:rsid w:val="00A51A7A"/>
    <w:rsid w:val="00A70375"/>
    <w:rsid w:val="00AA7E6A"/>
    <w:rsid w:val="00AD3B54"/>
    <w:rsid w:val="00B42FE1"/>
    <w:rsid w:val="00B62434"/>
    <w:rsid w:val="00C045E5"/>
    <w:rsid w:val="00C40EB0"/>
    <w:rsid w:val="00CC334D"/>
    <w:rsid w:val="00CD102E"/>
    <w:rsid w:val="00D1104F"/>
    <w:rsid w:val="00D37953"/>
    <w:rsid w:val="00E2640F"/>
    <w:rsid w:val="00F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7C6AF"/>
  <w15:chartTrackingRefBased/>
  <w15:docId w15:val="{7FD2692A-20B9-45BB-908B-104B83DB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40F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styleId="Wzmianka">
    <w:name w:val="Mention"/>
    <w:basedOn w:val="Domylnaczcionkaakapitu"/>
    <w:uiPriority w:val="99"/>
    <w:unhideWhenUsed/>
    <w:rsid w:val="00E2640F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E264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4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3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9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16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A7A"/>
  </w:style>
  <w:style w:type="paragraph" w:styleId="Stopka">
    <w:name w:val="footer"/>
    <w:basedOn w:val="Normalny"/>
    <w:link w:val="StopkaZnak"/>
    <w:uiPriority w:val="99"/>
    <w:unhideWhenUsed/>
    <w:rsid w:val="00A5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A7A"/>
  </w:style>
  <w:style w:type="paragraph" w:customStyle="1" w:styleId="Default">
    <w:name w:val="Default"/>
    <w:rsid w:val="00CC334D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3621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AA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Props1.xml><?xml version="1.0" encoding="utf-8"?>
<ds:datastoreItem xmlns:ds="http://schemas.openxmlformats.org/officeDocument/2006/customXml" ds:itemID="{7C257AEB-D640-4556-8EF4-4C924BCDF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71F5E-9C7C-4FC6-A63C-EFFD27FD3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332B5-1BAA-4D93-98E1-A63B0060CB27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a542d5f-b2a9-429b-b47b-8343782dcc81"/>
    <ds:schemaRef ds:uri="275e66ad-cb0c-462a-b893-e50e4346a574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Łukasz Bartnicki</cp:lastModifiedBy>
  <cp:revision>11</cp:revision>
  <cp:lastPrinted>2019-07-18T09:23:00Z</cp:lastPrinted>
  <dcterms:created xsi:type="dcterms:W3CDTF">2019-07-18T09:23:00Z</dcterms:created>
  <dcterms:modified xsi:type="dcterms:W3CDTF">2024-07-10T12:43:00Z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MediaServiceImageTags">
    <vt:lpwstr/>
  </property>
</Properties>
</file>