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7D7F" w14:textId="77777777" w:rsidR="00F549F6" w:rsidRDefault="00F549F6" w:rsidP="00F549F6">
      <w:pPr>
        <w:shd w:val="clear" w:color="auto" w:fill="FFFFFF"/>
        <w:spacing w:before="100" w:beforeAutospacing="1" w:after="100" w:afterAutospacing="1" w:line="384" w:lineRule="atLeast"/>
        <w:jc w:val="center"/>
        <w:rPr>
          <w:b/>
          <w:bCs/>
          <w:color w:val="000000" w:themeColor="text1"/>
          <w:kern w:val="24"/>
          <w:sz w:val="48"/>
        </w:rPr>
      </w:pPr>
    </w:p>
    <w:p w14:paraId="14126D54" w14:textId="77777777" w:rsidR="009F1B7A" w:rsidRPr="005B4A11" w:rsidRDefault="009F1B7A" w:rsidP="00F549F6">
      <w:pPr>
        <w:shd w:val="clear" w:color="auto" w:fill="FFFFFF"/>
        <w:spacing w:before="100" w:beforeAutospacing="1" w:after="100" w:afterAutospacing="1" w:line="384" w:lineRule="atLeast"/>
        <w:jc w:val="center"/>
        <w:rPr>
          <w:rFonts w:ascii="Open Sans" w:eastAsia="Times New Roman" w:hAnsi="Open Sans" w:cs="Times New Roman"/>
          <w:b/>
          <w:color w:val="666666"/>
          <w:sz w:val="42"/>
          <w:szCs w:val="20"/>
          <w:lang w:val="en-AU" w:eastAsia="pl-PL"/>
        </w:rPr>
      </w:pPr>
    </w:p>
    <w:p w14:paraId="34E848B7" w14:textId="073BF625" w:rsidR="00F549F6" w:rsidRPr="005B4A11" w:rsidRDefault="005B4A11" w:rsidP="00F549F6">
      <w:pPr>
        <w:shd w:val="clear" w:color="auto" w:fill="FFFFFF"/>
        <w:spacing w:before="100" w:beforeAutospacing="1" w:after="100" w:afterAutospacing="1" w:line="384" w:lineRule="atLeast"/>
        <w:jc w:val="center"/>
        <w:rPr>
          <w:rFonts w:ascii="Open Sans" w:eastAsia="Times New Roman" w:hAnsi="Open Sans" w:cs="Times New Roman"/>
          <w:b/>
          <w:color w:val="666666"/>
          <w:sz w:val="42"/>
          <w:szCs w:val="20"/>
          <w:lang w:val="en-AU" w:eastAsia="pl-PL"/>
        </w:rPr>
      </w:pPr>
      <w:r w:rsidRPr="005B4A11">
        <w:rPr>
          <w:rFonts w:ascii="Open Sans" w:eastAsia="Times New Roman" w:hAnsi="Open Sans" w:cs="Times New Roman"/>
          <w:b/>
          <w:color w:val="666666"/>
          <w:sz w:val="42"/>
          <w:szCs w:val="20"/>
          <w:lang w:val="en-AU" w:eastAsia="pl-PL"/>
        </w:rPr>
        <w:t>Information on Health and Safety</w:t>
      </w:r>
      <w:r w:rsidR="00F549F6" w:rsidRPr="005B4A11">
        <w:rPr>
          <w:rFonts w:ascii="Open Sans" w:eastAsia="Times New Roman" w:hAnsi="Open Sans" w:cs="Times New Roman"/>
          <w:b/>
          <w:color w:val="666666"/>
          <w:sz w:val="42"/>
          <w:szCs w:val="20"/>
          <w:lang w:val="en-AU" w:eastAsia="pl-PL"/>
        </w:rPr>
        <w:t xml:space="preserve"> *</w:t>
      </w:r>
    </w:p>
    <w:p w14:paraId="302EB96A" w14:textId="77777777"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b/>
          <w:color w:val="666666"/>
          <w:sz w:val="26"/>
          <w:szCs w:val="20"/>
          <w:lang w:val="en-AU" w:eastAsia="pl-PL"/>
        </w:rPr>
      </w:pPr>
    </w:p>
    <w:p w14:paraId="12B994E1" w14:textId="77777777"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b/>
          <w:color w:val="666666"/>
          <w:sz w:val="26"/>
          <w:szCs w:val="20"/>
          <w:lang w:val="en-AU" w:eastAsia="pl-PL"/>
        </w:rPr>
      </w:pPr>
    </w:p>
    <w:p w14:paraId="33B8655E" w14:textId="4CA00936" w:rsidR="00F549F6" w:rsidRPr="005B4A11" w:rsidRDefault="005B4A11" w:rsidP="00F549F6">
      <w:pPr>
        <w:shd w:val="clear" w:color="auto" w:fill="FFFFFF"/>
        <w:spacing w:before="100" w:beforeAutospacing="1" w:after="100" w:afterAutospacing="1" w:line="384" w:lineRule="atLeast"/>
        <w:rPr>
          <w:rFonts w:ascii="Open Sans" w:eastAsia="Times New Roman" w:hAnsi="Open Sans" w:cs="Times New Roman"/>
          <w:b/>
          <w:color w:val="666666"/>
          <w:sz w:val="26"/>
          <w:szCs w:val="20"/>
          <w:lang w:val="en-AU" w:eastAsia="pl-PL"/>
        </w:rPr>
      </w:pPr>
      <w:r w:rsidRPr="005B4A11">
        <w:rPr>
          <w:rFonts w:ascii="Open Sans" w:eastAsia="Times New Roman" w:hAnsi="Open Sans" w:cs="Times New Roman"/>
          <w:b/>
          <w:color w:val="666666"/>
          <w:sz w:val="26"/>
          <w:szCs w:val="20"/>
          <w:lang w:val="en-AU" w:eastAsia="pl-PL"/>
        </w:rPr>
        <w:t>Construction object</w:t>
      </w:r>
      <w:r w:rsidR="00F549F6" w:rsidRPr="005B4A11">
        <w:rPr>
          <w:rFonts w:ascii="Open Sans" w:eastAsia="Times New Roman" w:hAnsi="Open Sans" w:cs="Times New Roman"/>
          <w:b/>
          <w:color w:val="666666"/>
          <w:sz w:val="26"/>
          <w:szCs w:val="20"/>
          <w:lang w:val="en-AU" w:eastAsia="pl-PL"/>
        </w:rPr>
        <w:t xml:space="preserve"> </w:t>
      </w:r>
      <w:r w:rsidR="00F549F6" w:rsidRPr="005B4A11">
        <w:rPr>
          <w:rFonts w:ascii="Open Sans" w:eastAsia="Times New Roman" w:hAnsi="Open Sans" w:cs="Times New Roman"/>
          <w:color w:val="666666"/>
          <w:sz w:val="26"/>
          <w:szCs w:val="20"/>
          <w:lang w:val="en-AU" w:eastAsia="pl-PL"/>
        </w:rPr>
        <w:t>: na</w:t>
      </w:r>
      <w:r w:rsidRPr="005B4A11">
        <w:rPr>
          <w:rFonts w:ascii="Open Sans" w:eastAsia="Times New Roman" w:hAnsi="Open Sans" w:cs="Times New Roman"/>
          <w:color w:val="666666"/>
          <w:sz w:val="26"/>
          <w:szCs w:val="20"/>
          <w:lang w:val="en-AU" w:eastAsia="pl-PL"/>
        </w:rPr>
        <w:t>me</w:t>
      </w:r>
      <w:r w:rsidR="00F549F6" w:rsidRPr="005B4A11">
        <w:rPr>
          <w:rFonts w:ascii="Open Sans" w:eastAsia="Times New Roman" w:hAnsi="Open Sans" w:cs="Times New Roman"/>
          <w:color w:val="666666"/>
          <w:sz w:val="26"/>
          <w:szCs w:val="20"/>
          <w:lang w:val="en-AU" w:eastAsia="pl-PL"/>
        </w:rPr>
        <w:t xml:space="preserve"> </w:t>
      </w:r>
      <w:r w:rsidRPr="005B4A11">
        <w:rPr>
          <w:rFonts w:ascii="Open Sans" w:eastAsia="Times New Roman" w:hAnsi="Open Sans" w:cs="Times New Roman"/>
          <w:color w:val="666666"/>
          <w:sz w:val="26"/>
          <w:szCs w:val="20"/>
          <w:lang w:val="en-AU" w:eastAsia="pl-PL"/>
        </w:rPr>
        <w:t>and</w:t>
      </w:r>
      <w:r w:rsidR="00F549F6" w:rsidRPr="005B4A11">
        <w:rPr>
          <w:rFonts w:ascii="Open Sans" w:eastAsia="Times New Roman" w:hAnsi="Open Sans" w:cs="Times New Roman"/>
          <w:color w:val="666666"/>
          <w:sz w:val="26"/>
          <w:szCs w:val="20"/>
          <w:lang w:val="en-AU" w:eastAsia="pl-PL"/>
        </w:rPr>
        <w:t xml:space="preserve"> </w:t>
      </w:r>
      <w:r w:rsidRPr="005B4A11">
        <w:rPr>
          <w:rFonts w:ascii="Open Sans" w:eastAsia="Times New Roman" w:hAnsi="Open Sans" w:cs="Times New Roman"/>
          <w:color w:val="666666"/>
          <w:sz w:val="26"/>
          <w:szCs w:val="20"/>
          <w:lang w:val="en-AU" w:eastAsia="pl-PL"/>
        </w:rPr>
        <w:t>address</w:t>
      </w:r>
    </w:p>
    <w:p w14:paraId="08CF5D7F" w14:textId="721783CA"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val="en-AU" w:eastAsia="pl-PL"/>
        </w:rPr>
      </w:pPr>
      <w:r w:rsidRPr="005B4A11">
        <w:rPr>
          <w:rFonts w:ascii="Open Sans" w:eastAsia="Times New Roman" w:hAnsi="Open Sans" w:cs="Times New Roman"/>
          <w:color w:val="666666"/>
          <w:sz w:val="20"/>
          <w:szCs w:val="20"/>
          <w:lang w:val="en-AU" w:eastAsia="pl-PL"/>
        </w:rPr>
        <w:t>…………………………………………………………………………………………………………………………………………………………………</w:t>
      </w:r>
    </w:p>
    <w:p w14:paraId="44159D64" w14:textId="017A6D8D"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b/>
          <w:color w:val="666666"/>
          <w:sz w:val="26"/>
          <w:szCs w:val="20"/>
          <w:lang w:val="en-AU" w:eastAsia="pl-PL"/>
        </w:rPr>
      </w:pPr>
      <w:r w:rsidRPr="005B4A11">
        <w:rPr>
          <w:rFonts w:ascii="Open Sans" w:eastAsia="Times New Roman" w:hAnsi="Open Sans" w:cs="Times New Roman"/>
          <w:b/>
          <w:color w:val="666666"/>
          <w:sz w:val="26"/>
          <w:szCs w:val="20"/>
          <w:lang w:val="en-AU" w:eastAsia="pl-PL"/>
        </w:rPr>
        <w:t>In</w:t>
      </w:r>
      <w:r w:rsidR="005B4A11" w:rsidRPr="005B4A11">
        <w:rPr>
          <w:rFonts w:ascii="Open Sans" w:eastAsia="Times New Roman" w:hAnsi="Open Sans" w:cs="Times New Roman"/>
          <w:b/>
          <w:color w:val="666666"/>
          <w:sz w:val="26"/>
          <w:szCs w:val="20"/>
          <w:lang w:val="en-AU" w:eastAsia="pl-PL"/>
        </w:rPr>
        <w:t>v</w:t>
      </w:r>
      <w:r w:rsidRPr="005B4A11">
        <w:rPr>
          <w:rFonts w:ascii="Open Sans" w:eastAsia="Times New Roman" w:hAnsi="Open Sans" w:cs="Times New Roman"/>
          <w:b/>
          <w:color w:val="666666"/>
          <w:sz w:val="26"/>
          <w:szCs w:val="20"/>
          <w:lang w:val="en-AU" w:eastAsia="pl-PL"/>
        </w:rPr>
        <w:t xml:space="preserve">estor </w:t>
      </w:r>
      <w:r w:rsidRPr="005B4A11">
        <w:rPr>
          <w:rFonts w:ascii="Open Sans" w:eastAsia="Times New Roman" w:hAnsi="Open Sans" w:cs="Times New Roman"/>
          <w:color w:val="666666"/>
          <w:sz w:val="26"/>
          <w:szCs w:val="20"/>
          <w:lang w:val="en-AU" w:eastAsia="pl-PL"/>
        </w:rPr>
        <w:t>: na</w:t>
      </w:r>
      <w:r w:rsidR="005B4A11" w:rsidRPr="005B4A11">
        <w:rPr>
          <w:rFonts w:ascii="Open Sans" w:eastAsia="Times New Roman" w:hAnsi="Open Sans" w:cs="Times New Roman"/>
          <w:color w:val="666666"/>
          <w:sz w:val="26"/>
          <w:szCs w:val="20"/>
          <w:lang w:val="en-AU" w:eastAsia="pl-PL"/>
        </w:rPr>
        <w:t>me</w:t>
      </w:r>
      <w:r w:rsidRPr="005B4A11">
        <w:rPr>
          <w:rFonts w:ascii="Open Sans" w:eastAsia="Times New Roman" w:hAnsi="Open Sans" w:cs="Times New Roman"/>
          <w:color w:val="666666"/>
          <w:sz w:val="26"/>
          <w:szCs w:val="20"/>
          <w:lang w:val="en-AU" w:eastAsia="pl-PL"/>
        </w:rPr>
        <w:t xml:space="preserve"> </w:t>
      </w:r>
      <w:r w:rsidR="005B4A11" w:rsidRPr="005B4A11">
        <w:rPr>
          <w:rFonts w:ascii="Open Sans" w:eastAsia="Times New Roman" w:hAnsi="Open Sans" w:cs="Times New Roman"/>
          <w:color w:val="666666"/>
          <w:sz w:val="26"/>
          <w:szCs w:val="20"/>
          <w:lang w:val="en-AU" w:eastAsia="pl-PL"/>
        </w:rPr>
        <w:t>and</w:t>
      </w:r>
      <w:r w:rsidRPr="005B4A11">
        <w:rPr>
          <w:rFonts w:ascii="Open Sans" w:eastAsia="Times New Roman" w:hAnsi="Open Sans" w:cs="Times New Roman"/>
          <w:color w:val="666666"/>
          <w:sz w:val="26"/>
          <w:szCs w:val="20"/>
          <w:lang w:val="en-AU" w:eastAsia="pl-PL"/>
        </w:rPr>
        <w:t xml:space="preserve"> ad</w:t>
      </w:r>
      <w:r w:rsidR="005B4A11" w:rsidRPr="005B4A11">
        <w:rPr>
          <w:rFonts w:ascii="Open Sans" w:eastAsia="Times New Roman" w:hAnsi="Open Sans" w:cs="Times New Roman"/>
          <w:color w:val="666666"/>
          <w:sz w:val="26"/>
          <w:szCs w:val="20"/>
          <w:lang w:val="en-AU" w:eastAsia="pl-PL"/>
        </w:rPr>
        <w:t>d</w:t>
      </w:r>
      <w:r w:rsidRPr="005B4A11">
        <w:rPr>
          <w:rFonts w:ascii="Open Sans" w:eastAsia="Times New Roman" w:hAnsi="Open Sans" w:cs="Times New Roman"/>
          <w:color w:val="666666"/>
          <w:sz w:val="26"/>
          <w:szCs w:val="20"/>
          <w:lang w:val="en-AU" w:eastAsia="pl-PL"/>
        </w:rPr>
        <w:t>res</w:t>
      </w:r>
      <w:r w:rsidR="005B4A11" w:rsidRPr="005B4A11">
        <w:rPr>
          <w:rFonts w:ascii="Open Sans" w:eastAsia="Times New Roman" w:hAnsi="Open Sans" w:cs="Times New Roman"/>
          <w:color w:val="666666"/>
          <w:sz w:val="26"/>
          <w:szCs w:val="20"/>
          <w:lang w:val="en-AU" w:eastAsia="pl-PL"/>
        </w:rPr>
        <w:t>s</w:t>
      </w:r>
    </w:p>
    <w:p w14:paraId="105AD9DE" w14:textId="77777777"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val="en-AU" w:eastAsia="pl-PL"/>
        </w:rPr>
      </w:pPr>
      <w:r w:rsidRPr="005B4A11">
        <w:rPr>
          <w:rFonts w:ascii="Open Sans" w:eastAsia="Times New Roman" w:hAnsi="Open Sans" w:cs="Times New Roman"/>
          <w:color w:val="666666"/>
          <w:sz w:val="20"/>
          <w:szCs w:val="20"/>
          <w:lang w:val="en-AU" w:eastAsia="pl-PL"/>
        </w:rPr>
        <w:t>…………………………………………………………………………………………………………………………………………………………………</w:t>
      </w:r>
    </w:p>
    <w:p w14:paraId="130B5402" w14:textId="77777777" w:rsidR="00F549F6" w:rsidRPr="005B4A11" w:rsidRDefault="00F549F6"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val="en-AU" w:eastAsia="pl-PL"/>
        </w:rPr>
      </w:pPr>
    </w:p>
    <w:p w14:paraId="0C43E1CB" w14:textId="59248A84" w:rsidR="00F549F6" w:rsidRPr="005B4A11" w:rsidRDefault="005B4A11" w:rsidP="00F549F6">
      <w:pPr>
        <w:shd w:val="clear" w:color="auto" w:fill="FFFFFF"/>
        <w:spacing w:before="100" w:beforeAutospacing="1" w:after="100" w:afterAutospacing="1" w:line="384" w:lineRule="atLeast"/>
        <w:rPr>
          <w:rFonts w:ascii="Open Sans" w:eastAsia="Times New Roman" w:hAnsi="Open Sans" w:cs="Times New Roman"/>
          <w:b/>
          <w:color w:val="666666"/>
          <w:sz w:val="26"/>
          <w:szCs w:val="20"/>
          <w:lang w:val="en-AU" w:eastAsia="pl-PL"/>
        </w:rPr>
      </w:pPr>
      <w:r w:rsidRPr="005B4A11">
        <w:rPr>
          <w:rFonts w:ascii="Open Sans" w:eastAsia="Times New Roman" w:hAnsi="Open Sans" w:cs="Times New Roman"/>
          <w:b/>
          <w:color w:val="666666"/>
          <w:sz w:val="26"/>
          <w:szCs w:val="20"/>
          <w:lang w:val="en-AU" w:eastAsia="pl-PL"/>
        </w:rPr>
        <w:t>Designer</w:t>
      </w:r>
      <w:r w:rsidR="00F549F6" w:rsidRPr="005B4A11">
        <w:rPr>
          <w:rFonts w:ascii="Open Sans" w:eastAsia="Times New Roman" w:hAnsi="Open Sans" w:cs="Times New Roman"/>
          <w:b/>
          <w:color w:val="666666"/>
          <w:sz w:val="26"/>
          <w:szCs w:val="20"/>
          <w:lang w:val="en-AU" w:eastAsia="pl-PL"/>
        </w:rPr>
        <w:t xml:space="preserve"> </w:t>
      </w:r>
      <w:r w:rsidR="00F549F6" w:rsidRPr="005B4A11">
        <w:rPr>
          <w:rFonts w:ascii="Open Sans" w:eastAsia="Times New Roman" w:hAnsi="Open Sans" w:cs="Times New Roman"/>
          <w:color w:val="666666"/>
          <w:sz w:val="26"/>
          <w:szCs w:val="20"/>
          <w:lang w:val="en-AU" w:eastAsia="pl-PL"/>
        </w:rPr>
        <w:t xml:space="preserve">: </w:t>
      </w:r>
      <w:r w:rsidRPr="005B4A11">
        <w:rPr>
          <w:rFonts w:ascii="Open Sans" w:eastAsia="Times New Roman" w:hAnsi="Open Sans" w:cs="Times New Roman"/>
          <w:color w:val="666666"/>
          <w:sz w:val="26"/>
          <w:szCs w:val="20"/>
          <w:lang w:val="en-AU" w:eastAsia="pl-PL"/>
        </w:rPr>
        <w:t>name, surname and address</w:t>
      </w:r>
    </w:p>
    <w:p w14:paraId="0864D0F3" w14:textId="77777777" w:rsidR="00F549F6" w:rsidRPr="00BC34DA" w:rsidRDefault="00F549F6"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r>
        <w:rPr>
          <w:rFonts w:ascii="Open Sans" w:eastAsia="Times New Roman" w:hAnsi="Open Sans" w:cs="Times New Roman"/>
          <w:color w:val="666666"/>
          <w:sz w:val="20"/>
          <w:szCs w:val="20"/>
          <w:lang w:eastAsia="pl-PL"/>
        </w:rPr>
        <w:t>…………………………………………………………………………………………………………………………………………………………………</w:t>
      </w:r>
    </w:p>
    <w:p w14:paraId="5C6B5165" w14:textId="395F7738" w:rsidR="00F549F6" w:rsidRDefault="00F549F6"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1E6D83D3" w14:textId="6A66FF61" w:rsidR="00F158C3" w:rsidRDefault="00F158C3"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0C602241" w14:textId="5F0ECE4F" w:rsidR="00F158C3" w:rsidRDefault="00F158C3"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560D9D77" w14:textId="635EC63B" w:rsidR="00F158C3" w:rsidRDefault="00F158C3"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45E7A3C5" w14:textId="609EAA4A" w:rsidR="00F158C3" w:rsidRDefault="00F158C3"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41F7CC59" w14:textId="77777777" w:rsidR="005B4A11" w:rsidRDefault="005B4A11"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45021A46" w14:textId="7CB6D421" w:rsidR="00F158C3" w:rsidRDefault="00F158C3" w:rsidP="00F549F6">
      <w:pPr>
        <w:shd w:val="clear" w:color="auto" w:fill="FFFFFF"/>
        <w:spacing w:before="100" w:beforeAutospacing="1" w:after="100" w:afterAutospacing="1" w:line="384" w:lineRule="atLeast"/>
        <w:rPr>
          <w:rFonts w:ascii="Open Sans" w:eastAsia="Times New Roman" w:hAnsi="Open Sans" w:cs="Times New Roman"/>
          <w:color w:val="666666"/>
          <w:sz w:val="20"/>
          <w:szCs w:val="20"/>
          <w:lang w:eastAsia="pl-PL"/>
        </w:rPr>
      </w:pPr>
    </w:p>
    <w:p w14:paraId="104D296A" w14:textId="19316B93" w:rsidR="00F549F6" w:rsidRPr="005B4A11" w:rsidRDefault="005B4A11" w:rsidP="005B4A11">
      <w:pPr>
        <w:pStyle w:val="Akapitzlist"/>
        <w:numPr>
          <w:ilvl w:val="0"/>
          <w:numId w:val="2"/>
        </w:numPr>
        <w:shd w:val="clear" w:color="auto" w:fill="FFFFFF"/>
        <w:spacing w:before="100" w:beforeAutospacing="1" w:after="100" w:afterAutospacing="1" w:line="384" w:lineRule="atLeast"/>
        <w:rPr>
          <w:color w:val="666666"/>
          <w:kern w:val="24"/>
          <w:sz w:val="28"/>
          <w:szCs w:val="32"/>
          <w:lang w:val="en-AU"/>
        </w:rPr>
      </w:pPr>
      <w:r w:rsidRPr="005B4A11">
        <w:rPr>
          <w:color w:val="666666"/>
          <w:kern w:val="24"/>
          <w:sz w:val="28"/>
          <w:szCs w:val="32"/>
          <w:lang w:val="en-AU"/>
        </w:rPr>
        <w:lastRenderedPageBreak/>
        <w:t>The scope of work</w:t>
      </w:r>
      <w:r>
        <w:rPr>
          <w:color w:val="666666"/>
          <w:kern w:val="24"/>
          <w:sz w:val="28"/>
          <w:szCs w:val="32"/>
          <w:lang w:val="en-AU"/>
        </w:rPr>
        <w:t>s</w:t>
      </w:r>
      <w:r w:rsidRPr="005B4A11">
        <w:rPr>
          <w:color w:val="666666"/>
          <w:kern w:val="24"/>
          <w:sz w:val="28"/>
          <w:szCs w:val="32"/>
          <w:lang w:val="en-AU"/>
        </w:rPr>
        <w:t xml:space="preserve"> for the entire construction project and </w:t>
      </w:r>
      <w:r>
        <w:rPr>
          <w:color w:val="666666"/>
          <w:kern w:val="24"/>
          <w:sz w:val="28"/>
          <w:szCs w:val="32"/>
          <w:lang w:val="en-AU"/>
        </w:rPr>
        <w:t>sequence of works</w:t>
      </w:r>
      <w:r w:rsidRPr="005B4A11">
        <w:rPr>
          <w:color w:val="666666"/>
          <w:kern w:val="24"/>
          <w:sz w:val="28"/>
          <w:szCs w:val="32"/>
          <w:lang w:val="en-AU"/>
        </w:rPr>
        <w:t>.</w:t>
      </w:r>
    </w:p>
    <w:p w14:paraId="462DCAED" w14:textId="1AC23B1F" w:rsidR="00F549F6" w:rsidRPr="005B4A11" w:rsidRDefault="00F549F6" w:rsidP="00F158C3">
      <w:pPr>
        <w:pStyle w:val="Akapitzlist"/>
        <w:numPr>
          <w:ilvl w:val="0"/>
          <w:numId w:val="4"/>
        </w:numPr>
        <w:shd w:val="clear" w:color="auto" w:fill="FFFFFF"/>
        <w:spacing w:before="100" w:beforeAutospacing="1" w:after="100" w:afterAutospacing="1" w:line="384" w:lineRule="atLeast"/>
        <w:rPr>
          <w:color w:val="666666"/>
          <w:kern w:val="24"/>
          <w:sz w:val="28"/>
          <w:szCs w:val="32"/>
          <w:lang w:val="en-AU"/>
        </w:rPr>
      </w:pPr>
    </w:p>
    <w:p w14:paraId="07142224" w14:textId="322D7178" w:rsidR="00F549F6" w:rsidRPr="005B4A11" w:rsidRDefault="005B4A11" w:rsidP="00F549F6">
      <w:pPr>
        <w:pStyle w:val="Akapitzlist"/>
        <w:numPr>
          <w:ilvl w:val="0"/>
          <w:numId w:val="2"/>
        </w:numPr>
        <w:shd w:val="clear" w:color="auto" w:fill="FFFFFF"/>
        <w:spacing w:before="100" w:beforeAutospacing="1" w:after="100" w:afterAutospacing="1" w:line="384" w:lineRule="atLeast"/>
        <w:rPr>
          <w:color w:val="666666"/>
          <w:kern w:val="24"/>
          <w:sz w:val="28"/>
          <w:szCs w:val="32"/>
          <w:lang w:val="en-AU"/>
        </w:rPr>
      </w:pPr>
      <w:r w:rsidRPr="005B4A11">
        <w:rPr>
          <w:color w:val="666666"/>
          <w:kern w:val="24"/>
          <w:sz w:val="28"/>
          <w:szCs w:val="32"/>
          <w:lang w:val="en-AU"/>
        </w:rPr>
        <w:t>List of existing building o</w:t>
      </w:r>
      <w:r>
        <w:rPr>
          <w:color w:val="666666"/>
          <w:kern w:val="24"/>
          <w:sz w:val="28"/>
          <w:szCs w:val="32"/>
          <w:lang w:val="en-AU"/>
        </w:rPr>
        <w:t>bjects.</w:t>
      </w:r>
    </w:p>
    <w:p w14:paraId="6C28C76C" w14:textId="44A47C9A" w:rsidR="00F549F6" w:rsidRPr="005B4A11" w:rsidRDefault="00F549F6" w:rsidP="00F158C3">
      <w:pPr>
        <w:pStyle w:val="Akapitzlist"/>
        <w:numPr>
          <w:ilvl w:val="0"/>
          <w:numId w:val="4"/>
        </w:numPr>
        <w:shd w:val="clear" w:color="auto" w:fill="FFFFFF"/>
        <w:spacing w:before="100" w:beforeAutospacing="1" w:after="100" w:afterAutospacing="1" w:line="384" w:lineRule="atLeast"/>
        <w:rPr>
          <w:color w:val="666666"/>
          <w:kern w:val="24"/>
          <w:sz w:val="28"/>
          <w:szCs w:val="32"/>
          <w:lang w:val="en-AU"/>
        </w:rPr>
      </w:pPr>
    </w:p>
    <w:p w14:paraId="5B798E97" w14:textId="6367B897" w:rsidR="00F549F6" w:rsidRPr="005B4A11" w:rsidRDefault="005B4A11" w:rsidP="005B4A11">
      <w:pPr>
        <w:pStyle w:val="Akapitzlist"/>
        <w:numPr>
          <w:ilvl w:val="0"/>
          <w:numId w:val="2"/>
        </w:numPr>
        <w:shd w:val="clear" w:color="auto" w:fill="FFFFFF"/>
        <w:spacing w:before="100" w:beforeAutospacing="1" w:after="100" w:afterAutospacing="1" w:line="384" w:lineRule="atLeast"/>
        <w:rPr>
          <w:color w:val="666666"/>
          <w:kern w:val="24"/>
          <w:sz w:val="28"/>
          <w:szCs w:val="32"/>
          <w:lang w:val="en-AU"/>
        </w:rPr>
      </w:pPr>
      <w:r w:rsidRPr="005B4A11">
        <w:rPr>
          <w:color w:val="666666"/>
          <w:kern w:val="24"/>
          <w:sz w:val="28"/>
          <w:szCs w:val="32"/>
          <w:lang w:val="en-AU"/>
        </w:rPr>
        <w:t>Identification of elements of land or land development that may pose a threat to human health and safety.</w:t>
      </w:r>
    </w:p>
    <w:p w14:paraId="03870AEA" w14:textId="2288252D" w:rsidR="00F549F6" w:rsidRPr="005B4A11" w:rsidRDefault="00F549F6" w:rsidP="00F158C3">
      <w:pPr>
        <w:pStyle w:val="Akapitzlist"/>
        <w:numPr>
          <w:ilvl w:val="0"/>
          <w:numId w:val="4"/>
        </w:numPr>
        <w:shd w:val="clear" w:color="auto" w:fill="FFFFFF"/>
        <w:spacing w:before="100" w:beforeAutospacing="1" w:after="100" w:afterAutospacing="1" w:line="384" w:lineRule="atLeast"/>
        <w:rPr>
          <w:color w:val="666666"/>
          <w:kern w:val="24"/>
          <w:sz w:val="28"/>
          <w:szCs w:val="32"/>
          <w:lang w:val="en-AU"/>
        </w:rPr>
      </w:pPr>
    </w:p>
    <w:p w14:paraId="36CBFAAB" w14:textId="02FE8164" w:rsidR="00F549F6" w:rsidRDefault="005B4A11" w:rsidP="00FF5984">
      <w:pPr>
        <w:pStyle w:val="Akapitzlist"/>
        <w:numPr>
          <w:ilvl w:val="0"/>
          <w:numId w:val="2"/>
        </w:numPr>
        <w:shd w:val="clear" w:color="auto" w:fill="FFFFFF"/>
        <w:spacing w:before="100" w:beforeAutospacing="1" w:after="100" w:afterAutospacing="1" w:line="384" w:lineRule="atLeast"/>
        <w:rPr>
          <w:color w:val="808080" w:themeColor="background1" w:themeShade="80"/>
          <w:kern w:val="24"/>
          <w:sz w:val="24"/>
          <w:szCs w:val="32"/>
          <w:lang w:val="en-AU"/>
        </w:rPr>
      </w:pPr>
      <w:r w:rsidRPr="005B4A11">
        <w:rPr>
          <w:color w:val="666666"/>
          <w:kern w:val="24"/>
          <w:sz w:val="28"/>
          <w:szCs w:val="32"/>
          <w:lang w:val="en-AU"/>
        </w:rPr>
        <w:t xml:space="preserve">Indication regarding anticipated </w:t>
      </w:r>
      <w:r>
        <w:rPr>
          <w:color w:val="666666"/>
          <w:kern w:val="24"/>
          <w:sz w:val="28"/>
          <w:szCs w:val="32"/>
          <w:lang w:val="en-AU"/>
        </w:rPr>
        <w:t>hazards</w:t>
      </w:r>
      <w:r w:rsidRPr="005B4A11">
        <w:rPr>
          <w:color w:val="666666"/>
          <w:kern w:val="24"/>
          <w:sz w:val="28"/>
          <w:szCs w:val="32"/>
          <w:lang w:val="en-AU"/>
        </w:rPr>
        <w:t xml:space="preserve"> occurring during the execution of construction works, specifying the scale and types of </w:t>
      </w:r>
      <w:r>
        <w:rPr>
          <w:color w:val="666666"/>
          <w:kern w:val="24"/>
          <w:sz w:val="28"/>
          <w:szCs w:val="32"/>
          <w:lang w:val="en-AU"/>
        </w:rPr>
        <w:t>hazards</w:t>
      </w:r>
      <w:r w:rsidRPr="005B4A11">
        <w:rPr>
          <w:color w:val="666666"/>
          <w:kern w:val="24"/>
          <w:sz w:val="28"/>
          <w:szCs w:val="32"/>
          <w:lang w:val="en-AU"/>
        </w:rPr>
        <w:t xml:space="preserve"> as well as the place and time of their occurrence</w:t>
      </w:r>
      <w:r w:rsidR="005F15C8" w:rsidRPr="005B4A11">
        <w:rPr>
          <w:color w:val="666666"/>
          <w:kern w:val="24"/>
          <w:sz w:val="28"/>
          <w:szCs w:val="32"/>
          <w:lang w:val="en-AU"/>
        </w:rPr>
        <w:t xml:space="preserve">. </w:t>
      </w:r>
      <w:r w:rsidRPr="005B4A11">
        <w:rPr>
          <w:color w:val="808080" w:themeColor="background1" w:themeShade="80"/>
          <w:kern w:val="24"/>
          <w:sz w:val="24"/>
          <w:szCs w:val="32"/>
          <w:lang w:val="en-AU"/>
        </w:rPr>
        <w:t xml:space="preserve">[It is necessary to develop a Risk Assessment in accordance with Annex 1 to the information </w:t>
      </w:r>
      <w:r>
        <w:rPr>
          <w:color w:val="808080" w:themeColor="background1" w:themeShade="80"/>
          <w:kern w:val="24"/>
          <w:sz w:val="24"/>
          <w:szCs w:val="32"/>
          <w:lang w:val="en-AU"/>
        </w:rPr>
        <w:t xml:space="preserve">- </w:t>
      </w:r>
      <w:r w:rsidRPr="005B4A11">
        <w:rPr>
          <w:color w:val="808080" w:themeColor="background1" w:themeShade="80"/>
          <w:kern w:val="24"/>
          <w:sz w:val="24"/>
          <w:szCs w:val="32"/>
          <w:lang w:val="en-AU"/>
        </w:rPr>
        <w:t>Register of risk related to the safety and hygiene of the project</w:t>
      </w:r>
      <w:r>
        <w:rPr>
          <w:color w:val="808080" w:themeColor="background1" w:themeShade="80"/>
          <w:kern w:val="24"/>
          <w:sz w:val="24"/>
          <w:szCs w:val="32"/>
          <w:lang w:val="en-AU"/>
        </w:rPr>
        <w:t>;</w:t>
      </w:r>
      <w:r w:rsidRPr="005B4A11">
        <w:rPr>
          <w:color w:val="808080" w:themeColor="background1" w:themeShade="80"/>
          <w:kern w:val="24"/>
          <w:sz w:val="24"/>
          <w:szCs w:val="32"/>
          <w:lang w:val="en-AU"/>
        </w:rPr>
        <w:t xml:space="preserve"> including </w:t>
      </w:r>
      <w:r>
        <w:rPr>
          <w:color w:val="808080" w:themeColor="background1" w:themeShade="80"/>
          <w:kern w:val="24"/>
          <w:sz w:val="24"/>
          <w:szCs w:val="32"/>
          <w:lang w:val="en-AU"/>
        </w:rPr>
        <w:t>high risk activities</w:t>
      </w:r>
      <w:r w:rsidR="00FF5984">
        <w:rPr>
          <w:color w:val="808080" w:themeColor="background1" w:themeShade="80"/>
          <w:kern w:val="24"/>
          <w:sz w:val="24"/>
          <w:szCs w:val="32"/>
          <w:lang w:val="en-AU"/>
        </w:rPr>
        <w:t xml:space="preserve">, see attachment no 2 H&amp;S guidelines for designers </w:t>
      </w:r>
      <w:r w:rsidRPr="005B4A11">
        <w:rPr>
          <w:color w:val="808080" w:themeColor="background1" w:themeShade="80"/>
          <w:kern w:val="24"/>
          <w:sz w:val="24"/>
          <w:szCs w:val="32"/>
          <w:lang w:val="en-AU"/>
        </w:rPr>
        <w:t>].</w:t>
      </w:r>
      <w:r w:rsidR="00E273F3" w:rsidRPr="00E273F3">
        <w:rPr>
          <w:lang w:val="en-AU"/>
        </w:rPr>
        <w:t xml:space="preserve"> </w:t>
      </w:r>
      <w:r w:rsidR="00FF5984" w:rsidRPr="00FF5984">
        <w:rPr>
          <w:color w:val="808080" w:themeColor="background1" w:themeShade="80"/>
          <w:kern w:val="24"/>
          <w:sz w:val="24"/>
          <w:szCs w:val="32"/>
          <w:lang w:val="en-AU"/>
        </w:rPr>
        <w:t>The risk assessment covers areas of risk that may occur at the construction and maintenance stage as well as during the future renovation and, finally, at the demolition stage.</w:t>
      </w:r>
    </w:p>
    <w:p w14:paraId="641B14FE" w14:textId="77777777" w:rsidR="00FF5984" w:rsidRPr="005B4A11" w:rsidRDefault="00FF5984" w:rsidP="00FF5984">
      <w:pPr>
        <w:pStyle w:val="Akapitzlist"/>
        <w:shd w:val="clear" w:color="auto" w:fill="FFFFFF"/>
        <w:spacing w:before="100" w:beforeAutospacing="1" w:after="100" w:afterAutospacing="1" w:line="384" w:lineRule="atLeast"/>
        <w:rPr>
          <w:color w:val="808080" w:themeColor="background1" w:themeShade="80"/>
          <w:kern w:val="24"/>
          <w:sz w:val="24"/>
          <w:szCs w:val="32"/>
          <w:lang w:val="en-AU"/>
        </w:rPr>
      </w:pPr>
    </w:p>
    <w:p w14:paraId="22B054C1" w14:textId="262AA4EB" w:rsidR="00F549F6" w:rsidRPr="0006556B" w:rsidRDefault="0006556B" w:rsidP="0006556B">
      <w:pPr>
        <w:pStyle w:val="Akapitzlist"/>
        <w:numPr>
          <w:ilvl w:val="0"/>
          <w:numId w:val="2"/>
        </w:numPr>
        <w:shd w:val="clear" w:color="auto" w:fill="FFFFFF"/>
        <w:spacing w:before="100" w:beforeAutospacing="1" w:after="100" w:afterAutospacing="1" w:line="384" w:lineRule="atLeast"/>
        <w:rPr>
          <w:color w:val="666666"/>
          <w:kern w:val="24"/>
          <w:sz w:val="28"/>
          <w:szCs w:val="32"/>
          <w:lang w:val="en-AU"/>
        </w:rPr>
      </w:pPr>
      <w:r w:rsidRPr="0006556B">
        <w:rPr>
          <w:color w:val="666666"/>
          <w:kern w:val="24"/>
          <w:sz w:val="28"/>
          <w:szCs w:val="32"/>
          <w:lang w:val="en-AU"/>
        </w:rPr>
        <w:t xml:space="preserve">Indication of how to instruct employees before proceeding with the execution of </w:t>
      </w:r>
      <w:r>
        <w:rPr>
          <w:color w:val="666666"/>
          <w:kern w:val="24"/>
          <w:sz w:val="28"/>
          <w:szCs w:val="32"/>
          <w:lang w:val="en-AU"/>
        </w:rPr>
        <w:t>high risk activities</w:t>
      </w:r>
      <w:r w:rsidRPr="0006556B">
        <w:rPr>
          <w:color w:val="666666"/>
          <w:kern w:val="24"/>
          <w:sz w:val="28"/>
          <w:szCs w:val="32"/>
          <w:lang w:val="en-AU"/>
        </w:rPr>
        <w:t>.</w:t>
      </w:r>
    </w:p>
    <w:p w14:paraId="6543A962" w14:textId="77777777" w:rsidR="00F549F6" w:rsidRPr="0006556B" w:rsidRDefault="00F549F6" w:rsidP="00F158C3">
      <w:pPr>
        <w:pStyle w:val="Akapitzlist"/>
        <w:numPr>
          <w:ilvl w:val="0"/>
          <w:numId w:val="4"/>
        </w:numPr>
        <w:rPr>
          <w:color w:val="666666"/>
          <w:kern w:val="24"/>
          <w:sz w:val="28"/>
          <w:szCs w:val="32"/>
          <w:lang w:val="en-AU"/>
        </w:rPr>
      </w:pPr>
    </w:p>
    <w:p w14:paraId="236BF440" w14:textId="7F3B820A" w:rsidR="002C6731" w:rsidRPr="002C6731" w:rsidRDefault="0006556B" w:rsidP="00FF5984">
      <w:pPr>
        <w:pStyle w:val="Akapitzlist"/>
        <w:numPr>
          <w:ilvl w:val="0"/>
          <w:numId w:val="2"/>
        </w:numPr>
        <w:shd w:val="clear" w:color="auto" w:fill="FFFFFF"/>
        <w:spacing w:before="100" w:beforeAutospacing="1" w:after="100" w:afterAutospacing="1" w:line="384" w:lineRule="atLeast"/>
        <w:rPr>
          <w:color w:val="666666"/>
          <w:kern w:val="24"/>
          <w:szCs w:val="32"/>
          <w:lang w:val="en-AU"/>
        </w:rPr>
      </w:pPr>
      <w:r w:rsidRPr="00FF5984">
        <w:rPr>
          <w:color w:val="666666"/>
          <w:kern w:val="24"/>
          <w:sz w:val="28"/>
          <w:szCs w:val="32"/>
          <w:lang w:val="en-AU"/>
        </w:rPr>
        <w:t>Specification of technical and organizational measures to prevent hazards arising from the execution of construction works in areas of particular health risk or in their vicinity, including ensuring safe and efficient communication, enabling rapid evacuation in the event of fire, breakdowns and other hazards.</w:t>
      </w:r>
      <w:r w:rsidR="002C6731" w:rsidRPr="00FF5984">
        <w:rPr>
          <w:color w:val="666666"/>
          <w:kern w:val="24"/>
          <w:szCs w:val="32"/>
          <w:lang w:val="en-AU"/>
        </w:rPr>
        <w:t xml:space="preserve"> </w:t>
      </w:r>
      <w:r w:rsidR="002C6731" w:rsidRPr="00FF5984">
        <w:rPr>
          <w:color w:val="666666"/>
          <w:kern w:val="24"/>
          <w:szCs w:val="32"/>
          <w:lang w:val="en"/>
        </w:rPr>
        <w:t>[The indicated measures should be consistent with the risks related to safety and hygiene of the project described in the risk register - Annex No. 1</w:t>
      </w:r>
      <w:r w:rsidR="00FF5984" w:rsidRPr="00FF5984">
        <w:rPr>
          <w:color w:val="666666"/>
          <w:kern w:val="24"/>
          <w:szCs w:val="32"/>
          <w:lang w:val="en"/>
        </w:rPr>
        <w:t>;</w:t>
      </w:r>
      <w:r w:rsidR="00FF5984" w:rsidRPr="00FF5984">
        <w:rPr>
          <w:lang w:val="en-AU"/>
        </w:rPr>
        <w:t xml:space="preserve"> </w:t>
      </w:r>
      <w:r w:rsidR="00FF5984">
        <w:rPr>
          <w:color w:val="666666"/>
          <w:kern w:val="24"/>
          <w:szCs w:val="32"/>
          <w:lang w:val="en"/>
        </w:rPr>
        <w:t>Many examples of</w:t>
      </w:r>
      <w:r w:rsidR="00FF5984" w:rsidRPr="00FF5984">
        <w:rPr>
          <w:color w:val="666666"/>
          <w:kern w:val="24"/>
          <w:szCs w:val="32"/>
          <w:lang w:val="en"/>
        </w:rPr>
        <w:t xml:space="preserve"> solutions can be found in attachment no 2 H&amp;S guidelines for designers</w:t>
      </w:r>
      <w:r w:rsidR="00FF5984">
        <w:rPr>
          <w:color w:val="666666"/>
          <w:kern w:val="24"/>
          <w:szCs w:val="32"/>
          <w:lang w:val="en"/>
        </w:rPr>
        <w:t>.</w:t>
      </w:r>
    </w:p>
    <w:sectPr w:rsidR="002C6731" w:rsidRPr="002C673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DA49" w14:textId="77777777" w:rsidR="007E546E" w:rsidRDefault="007E546E" w:rsidP="00F549F6">
      <w:pPr>
        <w:spacing w:after="0" w:line="240" w:lineRule="auto"/>
      </w:pPr>
      <w:r>
        <w:separator/>
      </w:r>
    </w:p>
  </w:endnote>
  <w:endnote w:type="continuationSeparator" w:id="0">
    <w:p w14:paraId="25B54D52" w14:textId="77777777" w:rsidR="007E546E" w:rsidRDefault="007E546E" w:rsidP="00F5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 Sans">
    <w:altName w:val="Segoe UI"/>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8455" w14:textId="77777777" w:rsidR="00584F61" w:rsidRDefault="00584F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3057" w14:textId="39DBC81B" w:rsidR="00F549F6" w:rsidRPr="005B4A11" w:rsidRDefault="009F1B7A" w:rsidP="00F549F6">
    <w:pPr>
      <w:pStyle w:val="Stopka"/>
      <w:rPr>
        <w:sz w:val="20"/>
        <w:lang w:val="en-AU"/>
      </w:rPr>
    </w:pPr>
    <w:r>
      <w:rPr>
        <w:noProof/>
        <w:sz w:val="20"/>
      </w:rPr>
      <mc:AlternateContent>
        <mc:Choice Requires="wps">
          <w:drawing>
            <wp:anchor distT="0" distB="0" distL="114300" distR="114300" simplePos="0" relativeHeight="251659264" behindDoc="0" locked="0" layoutInCell="1" allowOverlap="1" wp14:anchorId="25A98E96" wp14:editId="223BB6B6">
              <wp:simplePos x="0" y="0"/>
              <wp:positionH relativeFrom="column">
                <wp:posOffset>-852170</wp:posOffset>
              </wp:positionH>
              <wp:positionV relativeFrom="paragraph">
                <wp:posOffset>-112395</wp:posOffset>
              </wp:positionV>
              <wp:extent cx="7486650" cy="19050"/>
              <wp:effectExtent l="0" t="0" r="19050" b="19050"/>
              <wp:wrapNone/>
              <wp:docPr id="2" name="Łącznik prosty 2"/>
              <wp:cNvGraphicFramePr/>
              <a:graphic xmlns:a="http://schemas.openxmlformats.org/drawingml/2006/main">
                <a:graphicData uri="http://schemas.microsoft.com/office/word/2010/wordprocessingShape">
                  <wps:wsp>
                    <wps:cNvCnPr/>
                    <wps:spPr>
                      <a:xfrm flipV="1">
                        <a:off x="0" y="0"/>
                        <a:ext cx="7486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51179"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1pt,-8.85pt" to="52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" strokecolor="#4472c4 [3204]" strokeweight=".5pt">
              <v:stroke joinstyle="miter"/>
            </v:line>
          </w:pict>
        </mc:Fallback>
      </mc:AlternateContent>
    </w:r>
    <w:r w:rsidR="00F549F6" w:rsidRPr="005B4A11">
      <w:rPr>
        <w:sz w:val="20"/>
        <w:lang w:val="en-AU"/>
      </w:rPr>
      <w:t xml:space="preserve">* </w:t>
    </w:r>
    <w:r w:rsidR="005B4A11" w:rsidRPr="005B4A11">
      <w:rPr>
        <w:sz w:val="20"/>
        <w:lang w:val="en-AU"/>
      </w:rPr>
      <w:t>REGULATION OF THE MINISTER OF INFRASTRUCTURE of 23 June 2003 on information regarding safety and health protection as well as the plan of safety and health protection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D820" w14:textId="77777777" w:rsidR="00584F61" w:rsidRDefault="00584F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DBF0" w14:textId="77777777" w:rsidR="007E546E" w:rsidRDefault="007E546E" w:rsidP="00F549F6">
      <w:pPr>
        <w:spacing w:after="0" w:line="240" w:lineRule="auto"/>
      </w:pPr>
      <w:r>
        <w:separator/>
      </w:r>
    </w:p>
  </w:footnote>
  <w:footnote w:type="continuationSeparator" w:id="0">
    <w:p w14:paraId="50AAFB6D" w14:textId="77777777" w:rsidR="007E546E" w:rsidRDefault="007E546E" w:rsidP="00F5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191" w14:textId="77777777" w:rsidR="00584F61" w:rsidRDefault="00584F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348" w:type="dxa"/>
      <w:tblInd w:w="-572" w:type="dxa"/>
      <w:tblLook w:val="04A0" w:firstRow="1" w:lastRow="0" w:firstColumn="1" w:lastColumn="0" w:noHBand="0" w:noVBand="1"/>
    </w:tblPr>
    <w:tblGrid>
      <w:gridCol w:w="2376"/>
      <w:gridCol w:w="5988"/>
      <w:gridCol w:w="1984"/>
    </w:tblGrid>
    <w:tr w:rsidR="002669E0" w:rsidRPr="002669E0" w14:paraId="37F1446F" w14:textId="77777777" w:rsidTr="00584F61">
      <w:trPr>
        <w:trHeight w:val="699"/>
      </w:trPr>
      <w:tc>
        <w:tcPr>
          <w:tcW w:w="2376" w:type="dxa"/>
          <w:tcBorders>
            <w:bottom w:val="single" w:sz="4" w:space="0" w:color="auto"/>
          </w:tcBorders>
        </w:tcPr>
        <w:p w14:paraId="6637CD38" w14:textId="77777777" w:rsidR="002669E0" w:rsidRPr="002669E0" w:rsidRDefault="002669E0" w:rsidP="002669E0">
          <w:pPr>
            <w:tabs>
              <w:tab w:val="center" w:pos="4536"/>
              <w:tab w:val="right" w:pos="9072"/>
            </w:tabs>
            <w:jc w:val="center"/>
            <w:rPr>
              <w:rFonts w:ascii="Arial" w:eastAsia="Times New Roman" w:hAnsi="Arial" w:cs="Arial"/>
              <w:sz w:val="20"/>
              <w:szCs w:val="20"/>
              <w:lang w:val="en-AU" w:eastAsia="en-AU"/>
            </w:rPr>
          </w:pPr>
          <w:bookmarkStart w:id="0" w:name="_Hlk508277466"/>
          <w:r w:rsidRPr="002669E0">
            <w:rPr>
              <w:rFonts w:ascii="Arial" w:eastAsia="Times New Roman" w:hAnsi="Arial" w:cs="Arial"/>
              <w:noProof/>
              <w:sz w:val="20"/>
              <w:szCs w:val="20"/>
              <w:lang w:val="en-AU" w:eastAsia="en-AU"/>
            </w:rPr>
            <w:drawing>
              <wp:inline distT="0" distB="0" distL="0" distR="0" wp14:anchorId="3DDB25B6" wp14:editId="1B428EF0">
                <wp:extent cx="714375" cy="394911"/>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68" cy="406406"/>
                        </a:xfrm>
                        <a:prstGeom prst="rect">
                          <a:avLst/>
                        </a:prstGeom>
                        <a:noFill/>
                        <a:ln>
                          <a:noFill/>
                        </a:ln>
                      </pic:spPr>
                    </pic:pic>
                  </a:graphicData>
                </a:graphic>
              </wp:inline>
            </w:drawing>
          </w:r>
        </w:p>
      </w:tc>
      <w:tc>
        <w:tcPr>
          <w:tcW w:w="5988" w:type="dxa"/>
          <w:tcBorders>
            <w:bottom w:val="single" w:sz="4" w:space="0" w:color="auto"/>
          </w:tcBorders>
          <w:vAlign w:val="center"/>
        </w:tcPr>
        <w:p w14:paraId="05C8D1DC" w14:textId="3B203E68" w:rsidR="002669E0" w:rsidRPr="00584F61" w:rsidRDefault="002669E0" w:rsidP="002669E0">
          <w:pPr>
            <w:tabs>
              <w:tab w:val="center" w:pos="4536"/>
              <w:tab w:val="right" w:pos="9072"/>
            </w:tabs>
            <w:jc w:val="center"/>
            <w:rPr>
              <w:rFonts w:ascii="Arial" w:eastAsia="Times New Roman" w:hAnsi="Arial" w:cs="Arial"/>
              <w:b/>
              <w:sz w:val="24"/>
              <w:szCs w:val="20"/>
              <w:lang w:val="en-AU" w:eastAsia="en-AU"/>
            </w:rPr>
          </w:pPr>
          <w:r w:rsidRPr="00584F61">
            <w:rPr>
              <w:rFonts w:ascii="Arial" w:eastAsia="Times New Roman" w:hAnsi="Arial" w:cs="Arial"/>
              <w:b/>
              <w:sz w:val="24"/>
              <w:szCs w:val="20"/>
              <w:lang w:val="en-AU" w:eastAsia="en-AU"/>
            </w:rPr>
            <w:t>CONSTRUCTION DESIGN MANAGEMENT - SAFETY BY DESIGN</w:t>
          </w:r>
        </w:p>
        <w:p w14:paraId="0427A9B6" w14:textId="5B8207CA" w:rsidR="002669E0" w:rsidRPr="002669E0" w:rsidRDefault="002669E0" w:rsidP="002669E0">
          <w:pPr>
            <w:tabs>
              <w:tab w:val="center" w:pos="4536"/>
              <w:tab w:val="right" w:pos="9072"/>
            </w:tabs>
            <w:jc w:val="center"/>
            <w:rPr>
              <w:rFonts w:ascii="Arial" w:eastAsia="Times New Roman" w:hAnsi="Arial" w:cs="Arial"/>
              <w:b/>
              <w:sz w:val="20"/>
              <w:szCs w:val="20"/>
              <w:lang w:val="en-AU" w:eastAsia="en-AU"/>
            </w:rPr>
          </w:pPr>
          <w:r w:rsidRPr="002669E0">
            <w:rPr>
              <w:rFonts w:ascii="Arial" w:eastAsia="Times New Roman" w:hAnsi="Arial" w:cs="Arial"/>
              <w:b/>
              <w:sz w:val="20"/>
              <w:szCs w:val="20"/>
              <w:lang w:val="en-AU" w:eastAsia="en-AU"/>
            </w:rPr>
            <w:t xml:space="preserve">Information on Health and Safety </w:t>
          </w:r>
        </w:p>
      </w:tc>
      <w:tc>
        <w:tcPr>
          <w:tcW w:w="1984" w:type="dxa"/>
          <w:tcBorders>
            <w:bottom w:val="single" w:sz="4" w:space="0" w:color="auto"/>
          </w:tcBorders>
          <w:vAlign w:val="center"/>
        </w:tcPr>
        <w:p w14:paraId="00A654DB" w14:textId="3B04B8DA" w:rsidR="002669E0" w:rsidRPr="00584F61" w:rsidRDefault="00584F61" w:rsidP="00584F61">
          <w:pPr>
            <w:jc w:val="right"/>
            <w:rPr>
              <w:rFonts w:ascii="Arial" w:eastAsia="Times New Roman" w:hAnsi="Arial" w:cs="Arial"/>
              <w:b/>
              <w:sz w:val="18"/>
              <w:szCs w:val="20"/>
              <w:lang w:val="en-AU" w:eastAsia="en-AU"/>
            </w:rPr>
          </w:pPr>
          <w:r w:rsidRPr="00584F61">
            <w:rPr>
              <w:rFonts w:ascii="Arial" w:eastAsia="Times New Roman" w:hAnsi="Arial" w:cs="Arial"/>
              <w:b/>
              <w:sz w:val="18"/>
              <w:szCs w:val="20"/>
              <w:lang w:val="en-AU" w:eastAsia="en-AU"/>
            </w:rPr>
            <w:t xml:space="preserve">Revision: </w:t>
          </w:r>
          <w:bookmarkStart w:id="1" w:name="_GoBack"/>
          <w:r w:rsidR="00FF7D52" w:rsidRPr="00FF7D52">
            <w:rPr>
              <w:rFonts w:ascii="Arial" w:eastAsia="Times New Roman" w:hAnsi="Arial" w:cs="Arial"/>
              <w:sz w:val="18"/>
              <w:szCs w:val="20"/>
              <w:lang w:val="en-AU" w:eastAsia="en-AU"/>
            </w:rPr>
            <w:t>0</w:t>
          </w:r>
          <w:bookmarkEnd w:id="1"/>
          <w:r w:rsidR="002669E0" w:rsidRPr="00584F61">
            <w:rPr>
              <w:rFonts w:ascii="Arial" w:eastAsia="Times New Roman" w:hAnsi="Arial" w:cs="Arial"/>
              <w:sz w:val="18"/>
              <w:szCs w:val="20"/>
              <w:lang w:val="en-AU" w:eastAsia="en-AU"/>
            </w:rPr>
            <w:t>0</w:t>
          </w:r>
        </w:p>
        <w:p w14:paraId="08120FB5" w14:textId="6ADA3B1B" w:rsidR="002669E0" w:rsidRPr="002669E0" w:rsidRDefault="00584F61" w:rsidP="00584F61">
          <w:pPr>
            <w:jc w:val="right"/>
            <w:rPr>
              <w:rFonts w:ascii="Arial" w:eastAsia="Times New Roman" w:hAnsi="Arial" w:cs="Arial"/>
              <w:b/>
              <w:sz w:val="20"/>
              <w:szCs w:val="20"/>
              <w:lang w:val="en-AU" w:eastAsia="en-AU"/>
            </w:rPr>
          </w:pPr>
          <w:r w:rsidRPr="00584F61">
            <w:rPr>
              <w:rFonts w:ascii="Arial" w:eastAsia="Times New Roman" w:hAnsi="Arial" w:cs="Arial"/>
              <w:b/>
              <w:sz w:val="18"/>
              <w:szCs w:val="20"/>
              <w:lang w:val="en-AU" w:eastAsia="en-AU"/>
            </w:rPr>
            <w:t xml:space="preserve">Date: </w:t>
          </w:r>
          <w:r w:rsidR="002669E0" w:rsidRPr="00584F61">
            <w:rPr>
              <w:rFonts w:ascii="Arial" w:eastAsia="Times New Roman" w:hAnsi="Arial" w:cs="Arial"/>
              <w:sz w:val="18"/>
              <w:szCs w:val="20"/>
              <w:lang w:val="en-AU" w:eastAsia="en-AU"/>
            </w:rPr>
            <w:t>08-03-2018</w:t>
          </w:r>
        </w:p>
      </w:tc>
    </w:tr>
    <w:tr w:rsidR="00584F61" w:rsidRPr="002669E0" w14:paraId="3E67F62A" w14:textId="77777777" w:rsidTr="00584F61">
      <w:trPr>
        <w:trHeight w:val="194"/>
      </w:trPr>
      <w:tc>
        <w:tcPr>
          <w:tcW w:w="8364" w:type="dxa"/>
          <w:gridSpan w:val="2"/>
          <w:tcBorders>
            <w:left w:val="nil"/>
            <w:bottom w:val="nil"/>
            <w:right w:val="nil"/>
          </w:tcBorders>
        </w:tcPr>
        <w:p w14:paraId="28DD60D4" w14:textId="7CEF9156" w:rsidR="00584F61" w:rsidRPr="00584F61" w:rsidRDefault="00584F61" w:rsidP="00584F61">
          <w:pPr>
            <w:tabs>
              <w:tab w:val="center" w:pos="4536"/>
              <w:tab w:val="right" w:pos="9072"/>
            </w:tabs>
            <w:rPr>
              <w:rFonts w:ascii="Arial" w:eastAsia="Times New Roman" w:hAnsi="Arial" w:cs="Arial"/>
              <w:color w:val="009999"/>
              <w:sz w:val="18"/>
              <w:szCs w:val="20"/>
              <w:lang w:val="en-AU" w:eastAsia="en-AU"/>
            </w:rPr>
          </w:pPr>
          <w:r w:rsidRPr="00584F61">
            <w:rPr>
              <w:rFonts w:ascii="Arial" w:eastAsia="Times New Roman" w:hAnsi="Arial" w:cs="Arial"/>
              <w:sz w:val="18"/>
              <w:szCs w:val="20"/>
              <w:lang w:val="en-AU" w:eastAsia="en-AU"/>
            </w:rPr>
            <w:t>ECHO’s EHS Requirements</w:t>
          </w:r>
        </w:p>
      </w:tc>
      <w:tc>
        <w:tcPr>
          <w:tcW w:w="1984" w:type="dxa"/>
          <w:tcBorders>
            <w:left w:val="nil"/>
            <w:bottom w:val="nil"/>
            <w:right w:val="nil"/>
          </w:tcBorders>
        </w:tcPr>
        <w:p w14:paraId="4FD8775C" w14:textId="21AA2178" w:rsidR="00584F61" w:rsidRPr="00584F61" w:rsidRDefault="00584F61" w:rsidP="00584F61">
          <w:pPr>
            <w:jc w:val="right"/>
            <w:rPr>
              <w:rFonts w:ascii="Arial" w:eastAsia="Times New Roman" w:hAnsi="Arial" w:cs="Arial"/>
              <w:sz w:val="18"/>
              <w:szCs w:val="20"/>
              <w:lang w:val="en-AU" w:eastAsia="en-AU"/>
            </w:rPr>
          </w:pPr>
          <w:r w:rsidRPr="00584F61">
            <w:rPr>
              <w:rFonts w:ascii="Arial" w:eastAsia="Times New Roman" w:hAnsi="Arial" w:cs="Arial"/>
              <w:b/>
              <w:sz w:val="18"/>
              <w:szCs w:val="20"/>
              <w:lang w:val="en-AU" w:eastAsia="en-AU"/>
            </w:rPr>
            <w:t xml:space="preserve">Page </w:t>
          </w:r>
          <w:r w:rsidRPr="00584F61">
            <w:rPr>
              <w:rFonts w:ascii="Arial" w:eastAsia="Times New Roman" w:hAnsi="Arial" w:cs="Arial"/>
              <w:sz w:val="18"/>
              <w:szCs w:val="20"/>
              <w:lang w:val="en-AU" w:eastAsia="en-AU"/>
            </w:rPr>
            <w:t xml:space="preserve">1 of </w:t>
          </w:r>
          <w:r w:rsidRPr="00584F61">
            <w:rPr>
              <w:rFonts w:ascii="Arial" w:eastAsia="Times New Roman" w:hAnsi="Arial" w:cs="Arial"/>
              <w:sz w:val="18"/>
              <w:szCs w:val="20"/>
              <w:lang w:val="en-AU" w:eastAsia="en-AU"/>
            </w:rPr>
            <w:fldChar w:fldCharType="begin"/>
          </w:r>
          <w:r w:rsidRPr="00584F61">
            <w:rPr>
              <w:rFonts w:ascii="Arial" w:eastAsia="Times New Roman" w:hAnsi="Arial" w:cs="Arial"/>
              <w:sz w:val="18"/>
              <w:szCs w:val="20"/>
              <w:lang w:val="en-AU" w:eastAsia="en-AU"/>
            </w:rPr>
            <w:instrText xml:space="preserve"> NUMPAGES  \* Arabic  \* MERGEFORMAT </w:instrText>
          </w:r>
          <w:r w:rsidRPr="00584F61">
            <w:rPr>
              <w:rFonts w:ascii="Arial" w:eastAsia="Times New Roman" w:hAnsi="Arial" w:cs="Arial"/>
              <w:sz w:val="18"/>
              <w:szCs w:val="20"/>
              <w:lang w:val="en-AU" w:eastAsia="en-AU"/>
            </w:rPr>
            <w:fldChar w:fldCharType="separate"/>
          </w:r>
          <w:r w:rsidRPr="00584F61">
            <w:rPr>
              <w:rFonts w:ascii="Arial" w:eastAsia="Times New Roman" w:hAnsi="Arial" w:cs="Arial"/>
              <w:noProof/>
              <w:sz w:val="18"/>
              <w:szCs w:val="20"/>
              <w:lang w:val="en-AU" w:eastAsia="en-AU"/>
            </w:rPr>
            <w:t>2</w:t>
          </w:r>
          <w:r w:rsidRPr="00584F61">
            <w:rPr>
              <w:rFonts w:ascii="Arial" w:eastAsia="Times New Roman" w:hAnsi="Arial" w:cs="Arial"/>
              <w:sz w:val="18"/>
              <w:szCs w:val="20"/>
              <w:lang w:val="en-AU" w:eastAsia="en-AU"/>
            </w:rPr>
            <w:fldChar w:fldCharType="end"/>
          </w:r>
        </w:p>
      </w:tc>
    </w:tr>
    <w:bookmarkEnd w:id="0"/>
  </w:tbl>
  <w:p w14:paraId="28F8A838" w14:textId="29DB2981" w:rsidR="00F549F6" w:rsidRDefault="00F549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6DAF" w14:textId="77777777" w:rsidR="00584F61" w:rsidRDefault="00584F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4A42"/>
    <w:multiLevelType w:val="hybridMultilevel"/>
    <w:tmpl w:val="C0A883F4"/>
    <w:lvl w:ilvl="0" w:tplc="49D02EC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A7157B"/>
    <w:multiLevelType w:val="hybridMultilevel"/>
    <w:tmpl w:val="B45262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521F360F"/>
    <w:multiLevelType w:val="hybridMultilevel"/>
    <w:tmpl w:val="3C98F88E"/>
    <w:lvl w:ilvl="0" w:tplc="E7BCAF2A">
      <w:start w:val="1"/>
      <w:numFmt w:val="bullet"/>
      <w:lvlText w:val="•"/>
      <w:lvlJc w:val="left"/>
      <w:pPr>
        <w:tabs>
          <w:tab w:val="num" w:pos="720"/>
        </w:tabs>
        <w:ind w:left="720" w:hanging="360"/>
      </w:pPr>
      <w:rPr>
        <w:rFonts w:ascii="Arial" w:hAnsi="Arial" w:hint="default"/>
      </w:rPr>
    </w:lvl>
    <w:lvl w:ilvl="1" w:tplc="61EAE500" w:tentative="1">
      <w:start w:val="1"/>
      <w:numFmt w:val="bullet"/>
      <w:lvlText w:val="•"/>
      <w:lvlJc w:val="left"/>
      <w:pPr>
        <w:tabs>
          <w:tab w:val="num" w:pos="1440"/>
        </w:tabs>
        <w:ind w:left="1440" w:hanging="360"/>
      </w:pPr>
      <w:rPr>
        <w:rFonts w:ascii="Arial" w:hAnsi="Arial" w:hint="default"/>
      </w:rPr>
    </w:lvl>
    <w:lvl w:ilvl="2" w:tplc="D876A188" w:tentative="1">
      <w:start w:val="1"/>
      <w:numFmt w:val="bullet"/>
      <w:lvlText w:val="•"/>
      <w:lvlJc w:val="left"/>
      <w:pPr>
        <w:tabs>
          <w:tab w:val="num" w:pos="2160"/>
        </w:tabs>
        <w:ind w:left="2160" w:hanging="360"/>
      </w:pPr>
      <w:rPr>
        <w:rFonts w:ascii="Arial" w:hAnsi="Arial" w:hint="default"/>
      </w:rPr>
    </w:lvl>
    <w:lvl w:ilvl="3" w:tplc="91747C48" w:tentative="1">
      <w:start w:val="1"/>
      <w:numFmt w:val="bullet"/>
      <w:lvlText w:val="•"/>
      <w:lvlJc w:val="left"/>
      <w:pPr>
        <w:tabs>
          <w:tab w:val="num" w:pos="2880"/>
        </w:tabs>
        <w:ind w:left="2880" w:hanging="360"/>
      </w:pPr>
      <w:rPr>
        <w:rFonts w:ascii="Arial" w:hAnsi="Arial" w:hint="default"/>
      </w:rPr>
    </w:lvl>
    <w:lvl w:ilvl="4" w:tplc="6E926488" w:tentative="1">
      <w:start w:val="1"/>
      <w:numFmt w:val="bullet"/>
      <w:lvlText w:val="•"/>
      <w:lvlJc w:val="left"/>
      <w:pPr>
        <w:tabs>
          <w:tab w:val="num" w:pos="3600"/>
        </w:tabs>
        <w:ind w:left="3600" w:hanging="360"/>
      </w:pPr>
      <w:rPr>
        <w:rFonts w:ascii="Arial" w:hAnsi="Arial" w:hint="default"/>
      </w:rPr>
    </w:lvl>
    <w:lvl w:ilvl="5" w:tplc="493E3728" w:tentative="1">
      <w:start w:val="1"/>
      <w:numFmt w:val="bullet"/>
      <w:lvlText w:val="•"/>
      <w:lvlJc w:val="left"/>
      <w:pPr>
        <w:tabs>
          <w:tab w:val="num" w:pos="4320"/>
        </w:tabs>
        <w:ind w:left="4320" w:hanging="360"/>
      </w:pPr>
      <w:rPr>
        <w:rFonts w:ascii="Arial" w:hAnsi="Arial" w:hint="default"/>
      </w:rPr>
    </w:lvl>
    <w:lvl w:ilvl="6" w:tplc="43548250" w:tentative="1">
      <w:start w:val="1"/>
      <w:numFmt w:val="bullet"/>
      <w:lvlText w:val="•"/>
      <w:lvlJc w:val="left"/>
      <w:pPr>
        <w:tabs>
          <w:tab w:val="num" w:pos="5040"/>
        </w:tabs>
        <w:ind w:left="5040" w:hanging="360"/>
      </w:pPr>
      <w:rPr>
        <w:rFonts w:ascii="Arial" w:hAnsi="Arial" w:hint="default"/>
      </w:rPr>
    </w:lvl>
    <w:lvl w:ilvl="7" w:tplc="CCEE5FDA" w:tentative="1">
      <w:start w:val="1"/>
      <w:numFmt w:val="bullet"/>
      <w:lvlText w:val="•"/>
      <w:lvlJc w:val="left"/>
      <w:pPr>
        <w:tabs>
          <w:tab w:val="num" w:pos="5760"/>
        </w:tabs>
        <w:ind w:left="5760" w:hanging="360"/>
      </w:pPr>
      <w:rPr>
        <w:rFonts w:ascii="Arial" w:hAnsi="Arial" w:hint="default"/>
      </w:rPr>
    </w:lvl>
    <w:lvl w:ilvl="8" w:tplc="A7B417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E76EF1"/>
    <w:multiLevelType w:val="hybridMultilevel"/>
    <w:tmpl w:val="D58CD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FA"/>
    <w:rsid w:val="0006556B"/>
    <w:rsid w:val="00103C6F"/>
    <w:rsid w:val="00134E9D"/>
    <w:rsid w:val="001A439A"/>
    <w:rsid w:val="002669E0"/>
    <w:rsid w:val="002C6731"/>
    <w:rsid w:val="00347B21"/>
    <w:rsid w:val="005114FA"/>
    <w:rsid w:val="00584F61"/>
    <w:rsid w:val="005B4A11"/>
    <w:rsid w:val="005F15C8"/>
    <w:rsid w:val="006919FC"/>
    <w:rsid w:val="00713CE0"/>
    <w:rsid w:val="007E546E"/>
    <w:rsid w:val="009F1B7A"/>
    <w:rsid w:val="00D164E7"/>
    <w:rsid w:val="00E273F3"/>
    <w:rsid w:val="00E31EEC"/>
    <w:rsid w:val="00ED7143"/>
    <w:rsid w:val="00ED78AC"/>
    <w:rsid w:val="00EF5FC6"/>
    <w:rsid w:val="00F158C3"/>
    <w:rsid w:val="00F3250F"/>
    <w:rsid w:val="00F549F6"/>
    <w:rsid w:val="00FF5984"/>
    <w:rsid w:val="00FF7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BF4F"/>
  <w15:chartTrackingRefBased/>
  <w15:docId w15:val="{7C98624A-53C9-47FD-9A56-B0C283AC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4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9F6"/>
  </w:style>
  <w:style w:type="paragraph" w:styleId="Stopka">
    <w:name w:val="footer"/>
    <w:basedOn w:val="Normalny"/>
    <w:link w:val="StopkaZnak"/>
    <w:uiPriority w:val="99"/>
    <w:unhideWhenUsed/>
    <w:rsid w:val="00F54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9F6"/>
  </w:style>
  <w:style w:type="paragraph" w:styleId="Akapitzlist">
    <w:name w:val="List Paragraph"/>
    <w:basedOn w:val="Normalny"/>
    <w:uiPriority w:val="34"/>
    <w:qFormat/>
    <w:rsid w:val="00F549F6"/>
    <w:pPr>
      <w:ind w:left="720"/>
      <w:contextualSpacing/>
    </w:pPr>
  </w:style>
  <w:style w:type="paragraph" w:styleId="HTML-wstpniesformatowany">
    <w:name w:val="HTML Preformatted"/>
    <w:basedOn w:val="Normalny"/>
    <w:link w:val="HTML-wstpniesformatowanyZnak"/>
    <w:uiPriority w:val="99"/>
    <w:semiHidden/>
    <w:unhideWhenUsed/>
    <w:rsid w:val="002C673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C6731"/>
    <w:rPr>
      <w:rFonts w:ascii="Consolas" w:hAnsi="Consolas"/>
      <w:sz w:val="20"/>
      <w:szCs w:val="20"/>
    </w:rPr>
  </w:style>
  <w:style w:type="table" w:styleId="Tabela-Siatka">
    <w:name w:val="Table Grid"/>
    <w:basedOn w:val="Standardowy"/>
    <w:rsid w:val="0026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984">
      <w:bodyDiv w:val="1"/>
      <w:marLeft w:val="0"/>
      <w:marRight w:val="0"/>
      <w:marTop w:val="0"/>
      <w:marBottom w:val="0"/>
      <w:divBdr>
        <w:top w:val="none" w:sz="0" w:space="0" w:color="auto"/>
        <w:left w:val="none" w:sz="0" w:space="0" w:color="auto"/>
        <w:bottom w:val="none" w:sz="0" w:space="0" w:color="auto"/>
        <w:right w:val="none" w:sz="0" w:space="0" w:color="auto"/>
      </w:divBdr>
    </w:div>
    <w:div w:id="772476345">
      <w:bodyDiv w:val="1"/>
      <w:marLeft w:val="0"/>
      <w:marRight w:val="0"/>
      <w:marTop w:val="0"/>
      <w:marBottom w:val="0"/>
      <w:divBdr>
        <w:top w:val="none" w:sz="0" w:space="0" w:color="auto"/>
        <w:left w:val="none" w:sz="0" w:space="0" w:color="auto"/>
        <w:bottom w:val="none" w:sz="0" w:space="0" w:color="auto"/>
        <w:right w:val="none" w:sz="0" w:space="0" w:color="auto"/>
      </w:divBdr>
      <w:divsChild>
        <w:div w:id="1452435311">
          <w:marLeft w:val="806"/>
          <w:marRight w:val="0"/>
          <w:marTop w:val="0"/>
          <w:marBottom w:val="0"/>
          <w:divBdr>
            <w:top w:val="none" w:sz="0" w:space="0" w:color="auto"/>
            <w:left w:val="none" w:sz="0" w:space="0" w:color="auto"/>
            <w:bottom w:val="none" w:sz="0" w:space="0" w:color="auto"/>
            <w:right w:val="none" w:sz="0" w:space="0" w:color="auto"/>
          </w:divBdr>
        </w:div>
        <w:div w:id="64688617">
          <w:marLeft w:val="806"/>
          <w:marRight w:val="0"/>
          <w:marTop w:val="0"/>
          <w:marBottom w:val="0"/>
          <w:divBdr>
            <w:top w:val="none" w:sz="0" w:space="0" w:color="auto"/>
            <w:left w:val="none" w:sz="0" w:space="0" w:color="auto"/>
            <w:bottom w:val="none" w:sz="0" w:space="0" w:color="auto"/>
            <w:right w:val="none" w:sz="0" w:space="0" w:color="auto"/>
          </w:divBdr>
        </w:div>
        <w:div w:id="670378892">
          <w:marLeft w:val="806"/>
          <w:marRight w:val="0"/>
          <w:marTop w:val="0"/>
          <w:marBottom w:val="0"/>
          <w:divBdr>
            <w:top w:val="none" w:sz="0" w:space="0" w:color="auto"/>
            <w:left w:val="none" w:sz="0" w:space="0" w:color="auto"/>
            <w:bottom w:val="none" w:sz="0" w:space="0" w:color="auto"/>
            <w:right w:val="none" w:sz="0" w:space="0" w:color="auto"/>
          </w:divBdr>
        </w:div>
        <w:div w:id="1412387731">
          <w:marLeft w:val="806"/>
          <w:marRight w:val="0"/>
          <w:marTop w:val="0"/>
          <w:marBottom w:val="0"/>
          <w:divBdr>
            <w:top w:val="none" w:sz="0" w:space="0" w:color="auto"/>
            <w:left w:val="none" w:sz="0" w:space="0" w:color="auto"/>
            <w:bottom w:val="none" w:sz="0" w:space="0" w:color="auto"/>
            <w:right w:val="none" w:sz="0" w:space="0" w:color="auto"/>
          </w:divBdr>
        </w:div>
        <w:div w:id="316686719">
          <w:marLeft w:val="806"/>
          <w:marRight w:val="0"/>
          <w:marTop w:val="0"/>
          <w:marBottom w:val="0"/>
          <w:divBdr>
            <w:top w:val="none" w:sz="0" w:space="0" w:color="auto"/>
            <w:left w:val="none" w:sz="0" w:space="0" w:color="auto"/>
            <w:bottom w:val="none" w:sz="0" w:space="0" w:color="auto"/>
            <w:right w:val="none" w:sz="0" w:space="0" w:color="auto"/>
          </w:divBdr>
        </w:div>
        <w:div w:id="1598754856">
          <w:marLeft w:val="806"/>
          <w:marRight w:val="0"/>
          <w:marTop w:val="0"/>
          <w:marBottom w:val="0"/>
          <w:divBdr>
            <w:top w:val="none" w:sz="0" w:space="0" w:color="auto"/>
            <w:left w:val="none" w:sz="0" w:space="0" w:color="auto"/>
            <w:bottom w:val="none" w:sz="0" w:space="0" w:color="auto"/>
            <w:right w:val="none" w:sz="0" w:space="0" w:color="auto"/>
          </w:divBdr>
        </w:div>
        <w:div w:id="147401292">
          <w:marLeft w:val="806"/>
          <w:marRight w:val="0"/>
          <w:marTop w:val="0"/>
          <w:marBottom w:val="0"/>
          <w:divBdr>
            <w:top w:val="none" w:sz="0" w:space="0" w:color="auto"/>
            <w:left w:val="none" w:sz="0" w:space="0" w:color="auto"/>
            <w:bottom w:val="none" w:sz="0" w:space="0" w:color="auto"/>
            <w:right w:val="none" w:sz="0" w:space="0" w:color="auto"/>
          </w:divBdr>
        </w:div>
        <w:div w:id="551775940">
          <w:marLeft w:val="806"/>
          <w:marRight w:val="0"/>
          <w:marTop w:val="0"/>
          <w:marBottom w:val="0"/>
          <w:divBdr>
            <w:top w:val="none" w:sz="0" w:space="0" w:color="auto"/>
            <w:left w:val="none" w:sz="0" w:space="0" w:color="auto"/>
            <w:bottom w:val="none" w:sz="0" w:space="0" w:color="auto"/>
            <w:right w:val="none" w:sz="0" w:space="0" w:color="auto"/>
          </w:divBdr>
        </w:div>
        <w:div w:id="2144035937">
          <w:marLeft w:val="806"/>
          <w:marRight w:val="0"/>
          <w:marTop w:val="0"/>
          <w:marBottom w:val="0"/>
          <w:divBdr>
            <w:top w:val="none" w:sz="0" w:space="0" w:color="auto"/>
            <w:left w:val="none" w:sz="0" w:space="0" w:color="auto"/>
            <w:bottom w:val="none" w:sz="0" w:space="0" w:color="auto"/>
            <w:right w:val="none" w:sz="0" w:space="0" w:color="auto"/>
          </w:divBdr>
        </w:div>
        <w:div w:id="56974952">
          <w:marLeft w:val="806"/>
          <w:marRight w:val="0"/>
          <w:marTop w:val="0"/>
          <w:marBottom w:val="0"/>
          <w:divBdr>
            <w:top w:val="none" w:sz="0" w:space="0" w:color="auto"/>
            <w:left w:val="none" w:sz="0" w:space="0" w:color="auto"/>
            <w:bottom w:val="none" w:sz="0" w:space="0" w:color="auto"/>
            <w:right w:val="none" w:sz="0" w:space="0" w:color="auto"/>
          </w:divBdr>
        </w:div>
        <w:div w:id="1038359381">
          <w:marLeft w:val="806"/>
          <w:marRight w:val="0"/>
          <w:marTop w:val="0"/>
          <w:marBottom w:val="0"/>
          <w:divBdr>
            <w:top w:val="none" w:sz="0" w:space="0" w:color="auto"/>
            <w:left w:val="none" w:sz="0" w:space="0" w:color="auto"/>
            <w:bottom w:val="none" w:sz="0" w:space="0" w:color="auto"/>
            <w:right w:val="none" w:sz="0" w:space="0" w:color="auto"/>
          </w:divBdr>
        </w:div>
      </w:divsChild>
    </w:div>
    <w:div w:id="859777330">
      <w:bodyDiv w:val="1"/>
      <w:marLeft w:val="0"/>
      <w:marRight w:val="0"/>
      <w:marTop w:val="0"/>
      <w:marBottom w:val="0"/>
      <w:divBdr>
        <w:top w:val="none" w:sz="0" w:space="0" w:color="auto"/>
        <w:left w:val="none" w:sz="0" w:space="0" w:color="auto"/>
        <w:bottom w:val="none" w:sz="0" w:space="0" w:color="auto"/>
        <w:right w:val="none" w:sz="0" w:space="0" w:color="auto"/>
      </w:divBdr>
      <w:divsChild>
        <w:div w:id="22872939">
          <w:marLeft w:val="0"/>
          <w:marRight w:val="0"/>
          <w:marTop w:val="0"/>
          <w:marBottom w:val="0"/>
          <w:divBdr>
            <w:top w:val="none" w:sz="0" w:space="0" w:color="auto"/>
            <w:left w:val="none" w:sz="0" w:space="0" w:color="auto"/>
            <w:bottom w:val="none" w:sz="0" w:space="0" w:color="auto"/>
            <w:right w:val="none" w:sz="0" w:space="0" w:color="auto"/>
          </w:divBdr>
          <w:divsChild>
            <w:div w:id="1380861573">
              <w:marLeft w:val="0"/>
              <w:marRight w:val="0"/>
              <w:marTop w:val="0"/>
              <w:marBottom w:val="0"/>
              <w:divBdr>
                <w:top w:val="none" w:sz="0" w:space="0" w:color="auto"/>
                <w:left w:val="none" w:sz="0" w:space="0" w:color="auto"/>
                <w:bottom w:val="none" w:sz="0" w:space="0" w:color="auto"/>
                <w:right w:val="none" w:sz="0" w:space="0" w:color="auto"/>
              </w:divBdr>
              <w:divsChild>
                <w:div w:id="631129522">
                  <w:marLeft w:val="0"/>
                  <w:marRight w:val="0"/>
                  <w:marTop w:val="0"/>
                  <w:marBottom w:val="0"/>
                  <w:divBdr>
                    <w:top w:val="none" w:sz="0" w:space="0" w:color="auto"/>
                    <w:left w:val="none" w:sz="0" w:space="0" w:color="auto"/>
                    <w:bottom w:val="none" w:sz="0" w:space="0" w:color="auto"/>
                    <w:right w:val="none" w:sz="0" w:space="0" w:color="auto"/>
                  </w:divBdr>
                  <w:divsChild>
                    <w:div w:id="1125736359">
                      <w:marLeft w:val="0"/>
                      <w:marRight w:val="0"/>
                      <w:marTop w:val="45"/>
                      <w:marBottom w:val="0"/>
                      <w:divBdr>
                        <w:top w:val="none" w:sz="0" w:space="0" w:color="auto"/>
                        <w:left w:val="none" w:sz="0" w:space="0" w:color="auto"/>
                        <w:bottom w:val="none" w:sz="0" w:space="0" w:color="auto"/>
                        <w:right w:val="none" w:sz="0" w:space="0" w:color="auto"/>
                      </w:divBdr>
                      <w:divsChild>
                        <w:div w:id="1668091163">
                          <w:marLeft w:val="0"/>
                          <w:marRight w:val="0"/>
                          <w:marTop w:val="0"/>
                          <w:marBottom w:val="0"/>
                          <w:divBdr>
                            <w:top w:val="none" w:sz="0" w:space="0" w:color="auto"/>
                            <w:left w:val="none" w:sz="0" w:space="0" w:color="auto"/>
                            <w:bottom w:val="none" w:sz="0" w:space="0" w:color="auto"/>
                            <w:right w:val="none" w:sz="0" w:space="0" w:color="auto"/>
                          </w:divBdr>
                          <w:divsChild>
                            <w:div w:id="524094861">
                              <w:marLeft w:val="2070"/>
                              <w:marRight w:val="3960"/>
                              <w:marTop w:val="0"/>
                              <w:marBottom w:val="0"/>
                              <w:divBdr>
                                <w:top w:val="none" w:sz="0" w:space="0" w:color="auto"/>
                                <w:left w:val="none" w:sz="0" w:space="0" w:color="auto"/>
                                <w:bottom w:val="none" w:sz="0" w:space="0" w:color="auto"/>
                                <w:right w:val="none" w:sz="0" w:space="0" w:color="auto"/>
                              </w:divBdr>
                              <w:divsChild>
                                <w:div w:id="2144929997">
                                  <w:marLeft w:val="0"/>
                                  <w:marRight w:val="0"/>
                                  <w:marTop w:val="0"/>
                                  <w:marBottom w:val="0"/>
                                  <w:divBdr>
                                    <w:top w:val="none" w:sz="0" w:space="0" w:color="auto"/>
                                    <w:left w:val="none" w:sz="0" w:space="0" w:color="auto"/>
                                    <w:bottom w:val="none" w:sz="0" w:space="0" w:color="auto"/>
                                    <w:right w:val="none" w:sz="0" w:space="0" w:color="auto"/>
                                  </w:divBdr>
                                  <w:divsChild>
                                    <w:div w:id="1931963533">
                                      <w:marLeft w:val="0"/>
                                      <w:marRight w:val="0"/>
                                      <w:marTop w:val="0"/>
                                      <w:marBottom w:val="0"/>
                                      <w:divBdr>
                                        <w:top w:val="none" w:sz="0" w:space="0" w:color="auto"/>
                                        <w:left w:val="none" w:sz="0" w:space="0" w:color="auto"/>
                                        <w:bottom w:val="none" w:sz="0" w:space="0" w:color="auto"/>
                                        <w:right w:val="none" w:sz="0" w:space="0" w:color="auto"/>
                                      </w:divBdr>
                                      <w:divsChild>
                                        <w:div w:id="275187075">
                                          <w:marLeft w:val="0"/>
                                          <w:marRight w:val="0"/>
                                          <w:marTop w:val="0"/>
                                          <w:marBottom w:val="0"/>
                                          <w:divBdr>
                                            <w:top w:val="none" w:sz="0" w:space="0" w:color="auto"/>
                                            <w:left w:val="none" w:sz="0" w:space="0" w:color="auto"/>
                                            <w:bottom w:val="none" w:sz="0" w:space="0" w:color="auto"/>
                                            <w:right w:val="none" w:sz="0" w:space="0" w:color="auto"/>
                                          </w:divBdr>
                                          <w:divsChild>
                                            <w:div w:id="1356924478">
                                              <w:marLeft w:val="0"/>
                                              <w:marRight w:val="0"/>
                                              <w:marTop w:val="90"/>
                                              <w:marBottom w:val="0"/>
                                              <w:divBdr>
                                                <w:top w:val="none" w:sz="0" w:space="0" w:color="auto"/>
                                                <w:left w:val="none" w:sz="0" w:space="0" w:color="auto"/>
                                                <w:bottom w:val="none" w:sz="0" w:space="0" w:color="auto"/>
                                                <w:right w:val="none" w:sz="0" w:space="0" w:color="auto"/>
                                              </w:divBdr>
                                              <w:divsChild>
                                                <w:div w:id="1373579242">
                                                  <w:marLeft w:val="0"/>
                                                  <w:marRight w:val="0"/>
                                                  <w:marTop w:val="0"/>
                                                  <w:marBottom w:val="0"/>
                                                  <w:divBdr>
                                                    <w:top w:val="none" w:sz="0" w:space="0" w:color="auto"/>
                                                    <w:left w:val="none" w:sz="0" w:space="0" w:color="auto"/>
                                                    <w:bottom w:val="none" w:sz="0" w:space="0" w:color="auto"/>
                                                    <w:right w:val="none" w:sz="0" w:space="0" w:color="auto"/>
                                                  </w:divBdr>
                                                  <w:divsChild>
                                                    <w:div w:id="1010138316">
                                                      <w:marLeft w:val="0"/>
                                                      <w:marRight w:val="0"/>
                                                      <w:marTop w:val="0"/>
                                                      <w:marBottom w:val="0"/>
                                                      <w:divBdr>
                                                        <w:top w:val="none" w:sz="0" w:space="0" w:color="auto"/>
                                                        <w:left w:val="none" w:sz="0" w:space="0" w:color="auto"/>
                                                        <w:bottom w:val="none" w:sz="0" w:space="0" w:color="auto"/>
                                                        <w:right w:val="none" w:sz="0" w:space="0" w:color="auto"/>
                                                      </w:divBdr>
                                                      <w:divsChild>
                                                        <w:div w:id="9452730">
                                                          <w:marLeft w:val="0"/>
                                                          <w:marRight w:val="0"/>
                                                          <w:marTop w:val="0"/>
                                                          <w:marBottom w:val="390"/>
                                                          <w:divBdr>
                                                            <w:top w:val="none" w:sz="0" w:space="0" w:color="auto"/>
                                                            <w:left w:val="none" w:sz="0" w:space="0" w:color="auto"/>
                                                            <w:bottom w:val="none" w:sz="0" w:space="0" w:color="auto"/>
                                                            <w:right w:val="none" w:sz="0" w:space="0" w:color="auto"/>
                                                          </w:divBdr>
                                                          <w:divsChild>
                                                            <w:div w:id="1263605368">
                                                              <w:marLeft w:val="0"/>
                                                              <w:marRight w:val="0"/>
                                                              <w:marTop w:val="0"/>
                                                              <w:marBottom w:val="0"/>
                                                              <w:divBdr>
                                                                <w:top w:val="none" w:sz="0" w:space="0" w:color="auto"/>
                                                                <w:left w:val="none" w:sz="0" w:space="0" w:color="auto"/>
                                                                <w:bottom w:val="none" w:sz="0" w:space="0" w:color="auto"/>
                                                                <w:right w:val="none" w:sz="0" w:space="0" w:color="auto"/>
                                                              </w:divBdr>
                                                              <w:divsChild>
                                                                <w:div w:id="1365211453">
                                                                  <w:marLeft w:val="0"/>
                                                                  <w:marRight w:val="0"/>
                                                                  <w:marTop w:val="0"/>
                                                                  <w:marBottom w:val="0"/>
                                                                  <w:divBdr>
                                                                    <w:top w:val="none" w:sz="0" w:space="0" w:color="auto"/>
                                                                    <w:left w:val="none" w:sz="0" w:space="0" w:color="auto"/>
                                                                    <w:bottom w:val="none" w:sz="0" w:space="0" w:color="auto"/>
                                                                    <w:right w:val="none" w:sz="0" w:space="0" w:color="auto"/>
                                                                  </w:divBdr>
                                                                  <w:divsChild>
                                                                    <w:div w:id="1933468407">
                                                                      <w:marLeft w:val="0"/>
                                                                      <w:marRight w:val="0"/>
                                                                      <w:marTop w:val="0"/>
                                                                      <w:marBottom w:val="0"/>
                                                                      <w:divBdr>
                                                                        <w:top w:val="none" w:sz="0" w:space="0" w:color="auto"/>
                                                                        <w:left w:val="none" w:sz="0" w:space="0" w:color="auto"/>
                                                                        <w:bottom w:val="none" w:sz="0" w:space="0" w:color="auto"/>
                                                                        <w:right w:val="none" w:sz="0" w:space="0" w:color="auto"/>
                                                                      </w:divBdr>
                                                                      <w:divsChild>
                                                                        <w:div w:id="1269703825">
                                                                          <w:marLeft w:val="0"/>
                                                                          <w:marRight w:val="0"/>
                                                                          <w:marTop w:val="0"/>
                                                                          <w:marBottom w:val="0"/>
                                                                          <w:divBdr>
                                                                            <w:top w:val="none" w:sz="0" w:space="0" w:color="auto"/>
                                                                            <w:left w:val="none" w:sz="0" w:space="0" w:color="auto"/>
                                                                            <w:bottom w:val="none" w:sz="0" w:space="0" w:color="auto"/>
                                                                            <w:right w:val="none" w:sz="0" w:space="0" w:color="auto"/>
                                                                          </w:divBdr>
                                                                          <w:divsChild>
                                                                            <w:div w:id="1891646320">
                                                                              <w:marLeft w:val="0"/>
                                                                              <w:marRight w:val="0"/>
                                                                              <w:marTop w:val="0"/>
                                                                              <w:marBottom w:val="0"/>
                                                                              <w:divBdr>
                                                                                <w:top w:val="none" w:sz="0" w:space="0" w:color="auto"/>
                                                                                <w:left w:val="none" w:sz="0" w:space="0" w:color="auto"/>
                                                                                <w:bottom w:val="none" w:sz="0" w:space="0" w:color="auto"/>
                                                                                <w:right w:val="none" w:sz="0" w:space="0" w:color="auto"/>
                                                                              </w:divBdr>
                                                                              <w:divsChild>
                                                                                <w:div w:id="219901619">
                                                                                  <w:marLeft w:val="0"/>
                                                                                  <w:marRight w:val="0"/>
                                                                                  <w:marTop w:val="0"/>
                                                                                  <w:marBottom w:val="0"/>
                                                                                  <w:divBdr>
                                                                                    <w:top w:val="none" w:sz="0" w:space="0" w:color="auto"/>
                                                                                    <w:left w:val="none" w:sz="0" w:space="0" w:color="auto"/>
                                                                                    <w:bottom w:val="none" w:sz="0" w:space="0" w:color="auto"/>
                                                                                    <w:right w:val="none" w:sz="0" w:space="0" w:color="auto"/>
                                                                                  </w:divBdr>
                                                                                  <w:divsChild>
                                                                                    <w:div w:id="1440176651">
                                                                                      <w:marLeft w:val="0"/>
                                                                                      <w:marRight w:val="0"/>
                                                                                      <w:marTop w:val="0"/>
                                                                                      <w:marBottom w:val="0"/>
                                                                                      <w:divBdr>
                                                                                        <w:top w:val="none" w:sz="0" w:space="0" w:color="auto"/>
                                                                                        <w:left w:val="none" w:sz="0" w:space="0" w:color="auto"/>
                                                                                        <w:bottom w:val="none" w:sz="0" w:space="0" w:color="auto"/>
                                                                                        <w:right w:val="none" w:sz="0" w:space="0" w:color="auto"/>
                                                                                      </w:divBdr>
                                                                                      <w:divsChild>
                                                                                        <w:div w:id="20278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32754">
      <w:bodyDiv w:val="1"/>
      <w:marLeft w:val="0"/>
      <w:marRight w:val="0"/>
      <w:marTop w:val="0"/>
      <w:marBottom w:val="0"/>
      <w:divBdr>
        <w:top w:val="none" w:sz="0" w:space="0" w:color="auto"/>
        <w:left w:val="none" w:sz="0" w:space="0" w:color="auto"/>
        <w:bottom w:val="none" w:sz="0" w:space="0" w:color="auto"/>
        <w:right w:val="none" w:sz="0" w:space="0" w:color="auto"/>
      </w:divBdr>
      <w:divsChild>
        <w:div w:id="580217668">
          <w:marLeft w:val="0"/>
          <w:marRight w:val="0"/>
          <w:marTop w:val="0"/>
          <w:marBottom w:val="0"/>
          <w:divBdr>
            <w:top w:val="none" w:sz="0" w:space="0" w:color="auto"/>
            <w:left w:val="none" w:sz="0" w:space="0" w:color="auto"/>
            <w:bottom w:val="none" w:sz="0" w:space="0" w:color="auto"/>
            <w:right w:val="none" w:sz="0" w:space="0" w:color="auto"/>
          </w:divBdr>
          <w:divsChild>
            <w:div w:id="2039774985">
              <w:marLeft w:val="0"/>
              <w:marRight w:val="0"/>
              <w:marTop w:val="0"/>
              <w:marBottom w:val="0"/>
              <w:divBdr>
                <w:top w:val="none" w:sz="0" w:space="0" w:color="auto"/>
                <w:left w:val="none" w:sz="0" w:space="0" w:color="auto"/>
                <w:bottom w:val="none" w:sz="0" w:space="0" w:color="auto"/>
                <w:right w:val="none" w:sz="0" w:space="0" w:color="auto"/>
              </w:divBdr>
              <w:divsChild>
                <w:div w:id="227766446">
                  <w:marLeft w:val="0"/>
                  <w:marRight w:val="0"/>
                  <w:marTop w:val="0"/>
                  <w:marBottom w:val="0"/>
                  <w:divBdr>
                    <w:top w:val="none" w:sz="0" w:space="0" w:color="auto"/>
                    <w:left w:val="none" w:sz="0" w:space="0" w:color="auto"/>
                    <w:bottom w:val="none" w:sz="0" w:space="0" w:color="auto"/>
                    <w:right w:val="none" w:sz="0" w:space="0" w:color="auto"/>
                  </w:divBdr>
                  <w:divsChild>
                    <w:div w:id="1566987447">
                      <w:marLeft w:val="0"/>
                      <w:marRight w:val="0"/>
                      <w:marTop w:val="45"/>
                      <w:marBottom w:val="0"/>
                      <w:divBdr>
                        <w:top w:val="none" w:sz="0" w:space="0" w:color="auto"/>
                        <w:left w:val="none" w:sz="0" w:space="0" w:color="auto"/>
                        <w:bottom w:val="none" w:sz="0" w:space="0" w:color="auto"/>
                        <w:right w:val="none" w:sz="0" w:space="0" w:color="auto"/>
                      </w:divBdr>
                      <w:divsChild>
                        <w:div w:id="476267474">
                          <w:marLeft w:val="0"/>
                          <w:marRight w:val="0"/>
                          <w:marTop w:val="0"/>
                          <w:marBottom w:val="0"/>
                          <w:divBdr>
                            <w:top w:val="none" w:sz="0" w:space="0" w:color="auto"/>
                            <w:left w:val="none" w:sz="0" w:space="0" w:color="auto"/>
                            <w:bottom w:val="none" w:sz="0" w:space="0" w:color="auto"/>
                            <w:right w:val="none" w:sz="0" w:space="0" w:color="auto"/>
                          </w:divBdr>
                          <w:divsChild>
                            <w:div w:id="1134061499">
                              <w:marLeft w:val="2070"/>
                              <w:marRight w:val="3960"/>
                              <w:marTop w:val="0"/>
                              <w:marBottom w:val="0"/>
                              <w:divBdr>
                                <w:top w:val="none" w:sz="0" w:space="0" w:color="auto"/>
                                <w:left w:val="none" w:sz="0" w:space="0" w:color="auto"/>
                                <w:bottom w:val="none" w:sz="0" w:space="0" w:color="auto"/>
                                <w:right w:val="none" w:sz="0" w:space="0" w:color="auto"/>
                              </w:divBdr>
                              <w:divsChild>
                                <w:div w:id="1391221668">
                                  <w:marLeft w:val="0"/>
                                  <w:marRight w:val="0"/>
                                  <w:marTop w:val="0"/>
                                  <w:marBottom w:val="0"/>
                                  <w:divBdr>
                                    <w:top w:val="none" w:sz="0" w:space="0" w:color="auto"/>
                                    <w:left w:val="none" w:sz="0" w:space="0" w:color="auto"/>
                                    <w:bottom w:val="none" w:sz="0" w:space="0" w:color="auto"/>
                                    <w:right w:val="none" w:sz="0" w:space="0" w:color="auto"/>
                                  </w:divBdr>
                                  <w:divsChild>
                                    <w:div w:id="233005202">
                                      <w:marLeft w:val="0"/>
                                      <w:marRight w:val="0"/>
                                      <w:marTop w:val="0"/>
                                      <w:marBottom w:val="0"/>
                                      <w:divBdr>
                                        <w:top w:val="none" w:sz="0" w:space="0" w:color="auto"/>
                                        <w:left w:val="none" w:sz="0" w:space="0" w:color="auto"/>
                                        <w:bottom w:val="none" w:sz="0" w:space="0" w:color="auto"/>
                                        <w:right w:val="none" w:sz="0" w:space="0" w:color="auto"/>
                                      </w:divBdr>
                                      <w:divsChild>
                                        <w:div w:id="1961572376">
                                          <w:marLeft w:val="0"/>
                                          <w:marRight w:val="0"/>
                                          <w:marTop w:val="0"/>
                                          <w:marBottom w:val="0"/>
                                          <w:divBdr>
                                            <w:top w:val="none" w:sz="0" w:space="0" w:color="auto"/>
                                            <w:left w:val="none" w:sz="0" w:space="0" w:color="auto"/>
                                            <w:bottom w:val="none" w:sz="0" w:space="0" w:color="auto"/>
                                            <w:right w:val="none" w:sz="0" w:space="0" w:color="auto"/>
                                          </w:divBdr>
                                          <w:divsChild>
                                            <w:div w:id="2015959989">
                                              <w:marLeft w:val="0"/>
                                              <w:marRight w:val="0"/>
                                              <w:marTop w:val="90"/>
                                              <w:marBottom w:val="0"/>
                                              <w:divBdr>
                                                <w:top w:val="none" w:sz="0" w:space="0" w:color="auto"/>
                                                <w:left w:val="none" w:sz="0" w:space="0" w:color="auto"/>
                                                <w:bottom w:val="none" w:sz="0" w:space="0" w:color="auto"/>
                                                <w:right w:val="none" w:sz="0" w:space="0" w:color="auto"/>
                                              </w:divBdr>
                                              <w:divsChild>
                                                <w:div w:id="748573188">
                                                  <w:marLeft w:val="0"/>
                                                  <w:marRight w:val="0"/>
                                                  <w:marTop w:val="0"/>
                                                  <w:marBottom w:val="0"/>
                                                  <w:divBdr>
                                                    <w:top w:val="none" w:sz="0" w:space="0" w:color="auto"/>
                                                    <w:left w:val="none" w:sz="0" w:space="0" w:color="auto"/>
                                                    <w:bottom w:val="none" w:sz="0" w:space="0" w:color="auto"/>
                                                    <w:right w:val="none" w:sz="0" w:space="0" w:color="auto"/>
                                                  </w:divBdr>
                                                  <w:divsChild>
                                                    <w:div w:id="1681080916">
                                                      <w:marLeft w:val="0"/>
                                                      <w:marRight w:val="0"/>
                                                      <w:marTop w:val="0"/>
                                                      <w:marBottom w:val="0"/>
                                                      <w:divBdr>
                                                        <w:top w:val="none" w:sz="0" w:space="0" w:color="auto"/>
                                                        <w:left w:val="none" w:sz="0" w:space="0" w:color="auto"/>
                                                        <w:bottom w:val="none" w:sz="0" w:space="0" w:color="auto"/>
                                                        <w:right w:val="none" w:sz="0" w:space="0" w:color="auto"/>
                                                      </w:divBdr>
                                                      <w:divsChild>
                                                        <w:div w:id="1658877226">
                                                          <w:marLeft w:val="0"/>
                                                          <w:marRight w:val="0"/>
                                                          <w:marTop w:val="0"/>
                                                          <w:marBottom w:val="390"/>
                                                          <w:divBdr>
                                                            <w:top w:val="none" w:sz="0" w:space="0" w:color="auto"/>
                                                            <w:left w:val="none" w:sz="0" w:space="0" w:color="auto"/>
                                                            <w:bottom w:val="none" w:sz="0" w:space="0" w:color="auto"/>
                                                            <w:right w:val="none" w:sz="0" w:space="0" w:color="auto"/>
                                                          </w:divBdr>
                                                          <w:divsChild>
                                                            <w:div w:id="1912499454">
                                                              <w:marLeft w:val="0"/>
                                                              <w:marRight w:val="0"/>
                                                              <w:marTop w:val="0"/>
                                                              <w:marBottom w:val="0"/>
                                                              <w:divBdr>
                                                                <w:top w:val="none" w:sz="0" w:space="0" w:color="auto"/>
                                                                <w:left w:val="none" w:sz="0" w:space="0" w:color="auto"/>
                                                                <w:bottom w:val="none" w:sz="0" w:space="0" w:color="auto"/>
                                                                <w:right w:val="none" w:sz="0" w:space="0" w:color="auto"/>
                                                              </w:divBdr>
                                                              <w:divsChild>
                                                                <w:div w:id="1148285259">
                                                                  <w:marLeft w:val="0"/>
                                                                  <w:marRight w:val="0"/>
                                                                  <w:marTop w:val="0"/>
                                                                  <w:marBottom w:val="0"/>
                                                                  <w:divBdr>
                                                                    <w:top w:val="none" w:sz="0" w:space="0" w:color="auto"/>
                                                                    <w:left w:val="none" w:sz="0" w:space="0" w:color="auto"/>
                                                                    <w:bottom w:val="none" w:sz="0" w:space="0" w:color="auto"/>
                                                                    <w:right w:val="none" w:sz="0" w:space="0" w:color="auto"/>
                                                                  </w:divBdr>
                                                                  <w:divsChild>
                                                                    <w:div w:id="1377389348">
                                                                      <w:marLeft w:val="0"/>
                                                                      <w:marRight w:val="0"/>
                                                                      <w:marTop w:val="0"/>
                                                                      <w:marBottom w:val="0"/>
                                                                      <w:divBdr>
                                                                        <w:top w:val="none" w:sz="0" w:space="0" w:color="auto"/>
                                                                        <w:left w:val="none" w:sz="0" w:space="0" w:color="auto"/>
                                                                        <w:bottom w:val="none" w:sz="0" w:space="0" w:color="auto"/>
                                                                        <w:right w:val="none" w:sz="0" w:space="0" w:color="auto"/>
                                                                      </w:divBdr>
                                                                      <w:divsChild>
                                                                        <w:div w:id="537548107">
                                                                          <w:marLeft w:val="0"/>
                                                                          <w:marRight w:val="0"/>
                                                                          <w:marTop w:val="0"/>
                                                                          <w:marBottom w:val="0"/>
                                                                          <w:divBdr>
                                                                            <w:top w:val="none" w:sz="0" w:space="0" w:color="auto"/>
                                                                            <w:left w:val="none" w:sz="0" w:space="0" w:color="auto"/>
                                                                            <w:bottom w:val="none" w:sz="0" w:space="0" w:color="auto"/>
                                                                            <w:right w:val="none" w:sz="0" w:space="0" w:color="auto"/>
                                                                          </w:divBdr>
                                                                          <w:divsChild>
                                                                            <w:div w:id="1274552343">
                                                                              <w:marLeft w:val="0"/>
                                                                              <w:marRight w:val="0"/>
                                                                              <w:marTop w:val="0"/>
                                                                              <w:marBottom w:val="0"/>
                                                                              <w:divBdr>
                                                                                <w:top w:val="none" w:sz="0" w:space="0" w:color="auto"/>
                                                                                <w:left w:val="none" w:sz="0" w:space="0" w:color="auto"/>
                                                                                <w:bottom w:val="none" w:sz="0" w:space="0" w:color="auto"/>
                                                                                <w:right w:val="none" w:sz="0" w:space="0" w:color="auto"/>
                                                                              </w:divBdr>
                                                                              <w:divsChild>
                                                                                <w:div w:id="1473593504">
                                                                                  <w:marLeft w:val="0"/>
                                                                                  <w:marRight w:val="0"/>
                                                                                  <w:marTop w:val="0"/>
                                                                                  <w:marBottom w:val="0"/>
                                                                                  <w:divBdr>
                                                                                    <w:top w:val="none" w:sz="0" w:space="0" w:color="auto"/>
                                                                                    <w:left w:val="none" w:sz="0" w:space="0" w:color="auto"/>
                                                                                    <w:bottom w:val="none" w:sz="0" w:space="0" w:color="auto"/>
                                                                                    <w:right w:val="none" w:sz="0" w:space="0" w:color="auto"/>
                                                                                  </w:divBdr>
                                                                                  <w:divsChild>
                                                                                    <w:div w:id="1651131205">
                                                                                      <w:marLeft w:val="0"/>
                                                                                      <w:marRight w:val="0"/>
                                                                                      <w:marTop w:val="0"/>
                                                                                      <w:marBottom w:val="0"/>
                                                                                      <w:divBdr>
                                                                                        <w:top w:val="none" w:sz="0" w:space="0" w:color="auto"/>
                                                                                        <w:left w:val="none" w:sz="0" w:space="0" w:color="auto"/>
                                                                                        <w:bottom w:val="none" w:sz="0" w:space="0" w:color="auto"/>
                                                                                        <w:right w:val="none" w:sz="0" w:space="0" w:color="auto"/>
                                                                                      </w:divBdr>
                                                                                      <w:divsChild>
                                                                                        <w:div w:id="12140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037319f-c92d-47f3-ac28-9703abe14f80">EDOC-821537097-740</_dlc_DocId>
    <_dlc_DocIdUrl xmlns="4037319f-c92d-47f3-ac28-9703abe14f80">
      <Url>http://eportal/common/DZIAL_BHP/_layouts/DocIdRedir.aspx?ID=EDOC-821537097-740</Url>
      <Description>EDOC-821537097-740</Description>
    </_dlc_DocIdUrl>
  </documentManagement>
</p:properties>
</file>

<file path=customXml/itemProps1.xml><?xml version="1.0" encoding="utf-8"?>
<ds:datastoreItem xmlns:ds="http://schemas.openxmlformats.org/officeDocument/2006/customXml" ds:itemID="{77B33AD6-86C0-4C8E-AA97-F27A5C0AE68C}"/>
</file>

<file path=customXml/itemProps2.xml><?xml version="1.0" encoding="utf-8"?>
<ds:datastoreItem xmlns:ds="http://schemas.openxmlformats.org/officeDocument/2006/customXml" ds:itemID="{2724A5BB-0329-4A35-A415-5C167A5284A6}"/>
</file>

<file path=customXml/itemProps3.xml><?xml version="1.0" encoding="utf-8"?>
<ds:datastoreItem xmlns:ds="http://schemas.openxmlformats.org/officeDocument/2006/customXml" ds:itemID="{35E5FD03-5CFA-4C01-A2F8-3855E3A89943}"/>
</file>

<file path=customXml/itemProps4.xml><?xml version="1.0" encoding="utf-8"?>
<ds:datastoreItem xmlns:ds="http://schemas.openxmlformats.org/officeDocument/2006/customXml" ds:itemID="{2724A5BB-0329-4A35-A415-5C167A5284A6}"/>
</file>

<file path=docProps/app.xml><?xml version="1.0" encoding="utf-8"?>
<Properties xmlns="http://schemas.openxmlformats.org/officeDocument/2006/extended-properties" xmlns:vt="http://schemas.openxmlformats.org/officeDocument/2006/docPropsVTypes">
  <Template>Normal</Template>
  <TotalTime>63</TotalTime>
  <Pages>1</Pages>
  <Words>260</Words>
  <Characters>1564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Dariusz</dc:creator>
  <cp:keywords/>
  <dc:description/>
  <cp:lastModifiedBy>Bartnicki Łukasz</cp:lastModifiedBy>
  <cp:revision>17</cp:revision>
  <dcterms:created xsi:type="dcterms:W3CDTF">2018-03-04T15:14:00Z</dcterms:created>
  <dcterms:modified xsi:type="dcterms:W3CDTF">2018-07-13T10:30:00Z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0x010100969D96A30940AF4FB0B363AB6A17CCD9</vt:lpwstr>
  </property>
  <property fmtid="{D5CDD505-2E9C-101B-9397-08002B2CF9AE}" pid="3" name="_dlc_DocIdItemGuid">
    <vt:lpwstr>a58be7fb-765a-450b-8271-08e74eea7806</vt:lpwstr>
  </property>
</Properties>
</file>