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3961" w14:textId="26D30E07" w:rsidR="00CC334D" w:rsidRPr="00A4569F" w:rsidRDefault="007E1653" w:rsidP="00263186">
      <w:pPr>
        <w:autoSpaceDE w:val="0"/>
        <w:autoSpaceDN w:val="0"/>
        <w:adjustRightInd w:val="0"/>
        <w:spacing w:after="0" w:line="240" w:lineRule="auto"/>
        <w:jc w:val="center"/>
        <w:rPr>
          <w:rFonts w:ascii="Arial Nova" w:hAnsi="Arial Nova" w:cs="Arial Nova"/>
          <w:b/>
          <w:bCs/>
          <w:color w:val="000000"/>
          <w:sz w:val="24"/>
          <w:szCs w:val="24"/>
          <w:lang w:val="en-US"/>
        </w:rPr>
      </w:pPr>
      <w:r>
        <w:rPr>
          <w:rFonts w:ascii="Arial Nova" w:hAnsi="Arial Nova" w:cs="Arial Nova"/>
          <w:b/>
          <w:bCs/>
          <w:color w:val="000000"/>
          <w:sz w:val="24"/>
          <w:szCs w:val="24"/>
          <w:lang w:val="en-US"/>
        </w:rPr>
        <w:t>Project Name:</w:t>
      </w:r>
      <w:r w:rsidR="00CC334D" w:rsidRPr="00A4569F">
        <w:rPr>
          <w:rFonts w:ascii="Arial Nova" w:hAnsi="Arial Nova" w:cs="Arial Nova"/>
          <w:b/>
          <w:bCs/>
          <w:color w:val="000000"/>
          <w:sz w:val="24"/>
          <w:szCs w:val="24"/>
          <w:lang w:val="en-US"/>
        </w:rPr>
        <w:t xml:space="preserve"> </w:t>
      </w:r>
      <w:sdt>
        <w:sdtPr>
          <w:rPr>
            <w:rFonts w:ascii="Arial Nova" w:hAnsi="Arial Nova" w:cs="Arial Nova"/>
            <w:b/>
            <w:bCs/>
            <w:color w:val="000000"/>
            <w:sz w:val="24"/>
            <w:szCs w:val="24"/>
            <w:highlight w:val="yellow"/>
          </w:rPr>
          <w:id w:val="970556378"/>
          <w:placeholder>
            <w:docPart w:val="DefaultPlaceholder_-1854013440"/>
          </w:placeholder>
        </w:sdtPr>
        <w:sdtEndPr/>
        <w:sdtContent>
          <w:r w:rsidR="007D3621" w:rsidRPr="00A4569F">
            <w:rPr>
              <w:rFonts w:ascii="Arial Nova" w:hAnsi="Arial Nova" w:cs="Arial Nova"/>
              <w:b/>
              <w:bCs/>
              <w:color w:val="000000"/>
              <w:sz w:val="24"/>
              <w:szCs w:val="24"/>
              <w:highlight w:val="yellow"/>
              <w:lang w:val="en-US"/>
            </w:rPr>
            <w:t>///</w:t>
          </w:r>
          <w:r w:rsidR="00A4569F">
            <w:rPr>
              <w:rFonts w:ascii="Arial Nova" w:hAnsi="Arial Nova" w:cs="Arial Nova"/>
              <w:b/>
              <w:bCs/>
              <w:color w:val="000000"/>
              <w:sz w:val="24"/>
              <w:szCs w:val="24"/>
              <w:highlight w:val="yellow"/>
              <w:lang w:val="en-US"/>
            </w:rPr>
            <w:t>fulfill</w:t>
          </w:r>
          <w:r w:rsidR="007D3621" w:rsidRPr="00A4569F">
            <w:rPr>
              <w:rFonts w:ascii="Arial Nova" w:hAnsi="Arial Nova" w:cs="Arial Nova"/>
              <w:b/>
              <w:bCs/>
              <w:color w:val="000000"/>
              <w:sz w:val="24"/>
              <w:szCs w:val="24"/>
              <w:highlight w:val="yellow"/>
              <w:lang w:val="en-US"/>
            </w:rPr>
            <w:t>///</w:t>
          </w:r>
        </w:sdtContent>
      </w:sdt>
    </w:p>
    <w:p w14:paraId="4CB5732C" w14:textId="77777777" w:rsidR="00A4569F" w:rsidRPr="00A4569F" w:rsidRDefault="00A4569F" w:rsidP="00263186">
      <w:pPr>
        <w:autoSpaceDE w:val="0"/>
        <w:autoSpaceDN w:val="0"/>
        <w:adjustRightInd w:val="0"/>
        <w:spacing w:after="0" w:line="240" w:lineRule="auto"/>
        <w:jc w:val="center"/>
        <w:rPr>
          <w:rFonts w:ascii="Arial Nova" w:hAnsi="Arial Nova" w:cs="Arial Nova"/>
          <w:color w:val="000000"/>
          <w:sz w:val="24"/>
          <w:szCs w:val="24"/>
          <w:lang w:val="en-US"/>
        </w:rPr>
      </w:pPr>
    </w:p>
    <w:p w14:paraId="7510998B" w14:textId="55D01C1F" w:rsidR="00CC334D" w:rsidRPr="00A4569F" w:rsidRDefault="00A4569F" w:rsidP="00263186">
      <w:pPr>
        <w:numPr>
          <w:ilvl w:val="0"/>
          <w:numId w:val="3"/>
        </w:numPr>
        <w:autoSpaceDE w:val="0"/>
        <w:autoSpaceDN w:val="0"/>
        <w:adjustRightInd w:val="0"/>
        <w:spacing w:after="0" w:line="240" w:lineRule="auto"/>
        <w:rPr>
          <w:rFonts w:ascii="Arial Nova" w:hAnsi="Arial Nova" w:cs="Arial Nova"/>
          <w:b/>
          <w:bCs/>
          <w:color w:val="000000"/>
          <w:lang w:val="en-US"/>
        </w:rPr>
      </w:pPr>
      <w:r w:rsidRPr="00A4569F">
        <w:rPr>
          <w:rFonts w:ascii="Arial Nova" w:hAnsi="Arial Nova" w:cs="Arial Nova"/>
          <w:b/>
          <w:bCs/>
          <w:color w:val="000000"/>
          <w:lang w:val="en-US"/>
        </w:rPr>
        <w:t xml:space="preserve">The objectives of the </w:t>
      </w:r>
      <w:r>
        <w:rPr>
          <w:rFonts w:ascii="Arial Nova" w:hAnsi="Arial Nova" w:cs="Arial Nova"/>
          <w:b/>
          <w:bCs/>
          <w:color w:val="000000"/>
          <w:lang w:val="en-US"/>
        </w:rPr>
        <w:t xml:space="preserve">program for the promotion of health &amp; safety on the construction site </w:t>
      </w:r>
      <w:r w:rsidRPr="007E1653">
        <w:rPr>
          <w:rFonts w:ascii="Arial Nova" w:hAnsi="Arial Nova" w:cs="Arial Nova"/>
          <w:b/>
          <w:bCs/>
          <w:color w:val="000000"/>
          <w:highlight w:val="yellow"/>
          <w:lang w:val="en-US"/>
        </w:rPr>
        <w:t>///fulfill///</w:t>
      </w:r>
      <w:r>
        <w:rPr>
          <w:rFonts w:ascii="Arial Nova" w:hAnsi="Arial Nova" w:cs="Arial Nova"/>
          <w:b/>
          <w:bCs/>
          <w:color w:val="000000"/>
          <w:lang w:val="en-US"/>
        </w:rPr>
        <w:t xml:space="preserve"> (hereinafter referred to as “Project”):</w:t>
      </w:r>
    </w:p>
    <w:p w14:paraId="18DF71A5" w14:textId="77777777" w:rsidR="00CC334D" w:rsidRPr="00A4569F" w:rsidRDefault="00CC334D" w:rsidP="00263186">
      <w:pPr>
        <w:autoSpaceDE w:val="0"/>
        <w:autoSpaceDN w:val="0"/>
        <w:adjustRightInd w:val="0"/>
        <w:spacing w:after="0" w:line="240" w:lineRule="auto"/>
        <w:rPr>
          <w:rFonts w:ascii="Arial Nova" w:hAnsi="Arial Nova" w:cs="Arial Nova"/>
          <w:b/>
          <w:bCs/>
          <w:color w:val="000000"/>
          <w:lang w:val="en-US"/>
        </w:rPr>
      </w:pPr>
    </w:p>
    <w:p w14:paraId="52FF69B2" w14:textId="071268B7" w:rsidR="00CC334D" w:rsidRDefault="00A4569F"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sidRPr="00A4569F">
        <w:rPr>
          <w:rFonts w:ascii="Arial Nova" w:hAnsi="Arial Nova" w:cs="Arial Nova"/>
          <w:color w:val="000000"/>
          <w:lang w:val="en-US"/>
        </w:rPr>
        <w:t>Raising the safety culture on the Project and accident prevention on the Project by showing employees that their safe attitudes, behaviors and applied solutions are appreciated on the project by ECHO supervision.</w:t>
      </w:r>
    </w:p>
    <w:p w14:paraId="6847F345" w14:textId="77777777" w:rsidR="00A4569F" w:rsidRPr="00A4569F" w:rsidRDefault="00A4569F" w:rsidP="00263186">
      <w:pPr>
        <w:autoSpaceDE w:val="0"/>
        <w:autoSpaceDN w:val="0"/>
        <w:adjustRightInd w:val="0"/>
        <w:spacing w:after="0" w:line="240" w:lineRule="auto"/>
        <w:ind w:left="795"/>
        <w:jc w:val="both"/>
        <w:rPr>
          <w:rFonts w:ascii="Arial Nova" w:hAnsi="Arial Nova" w:cs="Arial Nova"/>
          <w:color w:val="000000"/>
          <w:lang w:val="en-US"/>
        </w:rPr>
      </w:pPr>
    </w:p>
    <w:p w14:paraId="2B86C37B" w14:textId="6560C816" w:rsidR="00CC334D" w:rsidRPr="00CC334D" w:rsidRDefault="00A4569F" w:rsidP="00263186">
      <w:pPr>
        <w:numPr>
          <w:ilvl w:val="0"/>
          <w:numId w:val="3"/>
        </w:numPr>
        <w:autoSpaceDE w:val="0"/>
        <w:autoSpaceDN w:val="0"/>
        <w:adjustRightInd w:val="0"/>
        <w:spacing w:after="0" w:line="240" w:lineRule="auto"/>
        <w:rPr>
          <w:rFonts w:ascii="Arial" w:hAnsi="Arial" w:cs="Arial"/>
          <w:b/>
          <w:color w:val="000000"/>
          <w:sz w:val="20"/>
          <w:szCs w:val="20"/>
          <w:lang w:eastAsia="pl-PL"/>
        </w:rPr>
      </w:pPr>
      <w:r>
        <w:rPr>
          <w:rFonts w:ascii="Arial" w:hAnsi="Arial" w:cs="Arial"/>
          <w:b/>
          <w:color w:val="000000"/>
          <w:sz w:val="20"/>
          <w:szCs w:val="20"/>
          <w:lang w:eastAsia="pl-PL"/>
        </w:rPr>
        <w:t xml:space="preserve">General </w:t>
      </w:r>
      <w:proofErr w:type="spellStart"/>
      <w:r>
        <w:rPr>
          <w:rFonts w:ascii="Arial" w:hAnsi="Arial" w:cs="Arial"/>
          <w:b/>
          <w:color w:val="000000"/>
          <w:sz w:val="20"/>
          <w:szCs w:val="20"/>
          <w:lang w:eastAsia="pl-PL"/>
        </w:rPr>
        <w:t>provisions</w:t>
      </w:r>
      <w:proofErr w:type="spellEnd"/>
    </w:p>
    <w:p w14:paraId="6C061C26" w14:textId="77777777" w:rsidR="00CC334D" w:rsidRPr="00CC334D" w:rsidRDefault="00CC334D" w:rsidP="00263186">
      <w:pPr>
        <w:autoSpaceDE w:val="0"/>
        <w:autoSpaceDN w:val="0"/>
        <w:adjustRightInd w:val="0"/>
        <w:spacing w:after="0" w:line="240" w:lineRule="auto"/>
        <w:ind w:left="720"/>
        <w:rPr>
          <w:rFonts w:ascii="Arial" w:hAnsi="Arial" w:cs="Arial"/>
          <w:b/>
          <w:color w:val="000000"/>
          <w:sz w:val="20"/>
          <w:szCs w:val="20"/>
          <w:lang w:eastAsia="pl-PL"/>
        </w:rPr>
      </w:pPr>
    </w:p>
    <w:p w14:paraId="4A81CBE9" w14:textId="77777777" w:rsidR="00123C8B" w:rsidRPr="00C00164" w:rsidRDefault="00060037"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sidRPr="00060037">
        <w:rPr>
          <w:rFonts w:ascii="Arial Nova" w:hAnsi="Arial Nova" w:cs="Arial Nova"/>
          <w:color w:val="000000"/>
          <w:lang w:val="en-US"/>
        </w:rPr>
        <w:t xml:space="preserve">The organizer of the Program is </w:t>
      </w:r>
      <w:r w:rsidRPr="00123C8B">
        <w:rPr>
          <w:rFonts w:ascii="Arial Nova" w:hAnsi="Arial Nova" w:cs="Arial Nova"/>
          <w:color w:val="000000"/>
          <w:highlight w:val="yellow"/>
          <w:lang w:val="en-US"/>
        </w:rPr>
        <w:t>///</w:t>
      </w:r>
      <w:r w:rsidR="00123C8B" w:rsidRPr="00123C8B">
        <w:rPr>
          <w:rFonts w:ascii="Arial Nova" w:hAnsi="Arial Nova" w:cs="Arial Nova"/>
          <w:color w:val="000000"/>
          <w:highlight w:val="yellow"/>
          <w:lang w:val="en-US"/>
        </w:rPr>
        <w:t>fulfill</w:t>
      </w:r>
      <w:r w:rsidRPr="00123C8B">
        <w:rPr>
          <w:rFonts w:ascii="Arial Nova" w:hAnsi="Arial Nova" w:cs="Arial Nova"/>
          <w:color w:val="000000"/>
          <w:highlight w:val="yellow"/>
          <w:lang w:val="en-US"/>
        </w:rPr>
        <w:t>///</w:t>
      </w:r>
      <w:r w:rsidRPr="00060037">
        <w:rPr>
          <w:rFonts w:ascii="Arial Nova" w:hAnsi="Arial Nova" w:cs="Arial Nova"/>
          <w:color w:val="000000"/>
          <w:lang w:val="en-US"/>
        </w:rPr>
        <w:t xml:space="preserve"> with its registered office in Kielce, 25-323, al. </w:t>
      </w:r>
      <w:proofErr w:type="spellStart"/>
      <w:r w:rsidRPr="00060037">
        <w:rPr>
          <w:rFonts w:ascii="Arial Nova" w:hAnsi="Arial Nova" w:cs="Arial Nova"/>
          <w:color w:val="000000"/>
          <w:lang w:val="en-US"/>
        </w:rPr>
        <w:t>Solidarności</w:t>
      </w:r>
      <w:proofErr w:type="spellEnd"/>
      <w:r w:rsidRPr="00060037">
        <w:rPr>
          <w:rFonts w:ascii="Arial Nova" w:hAnsi="Arial Nova" w:cs="Arial Nova"/>
          <w:color w:val="000000"/>
          <w:lang w:val="en-US"/>
        </w:rPr>
        <w:t xml:space="preserve"> 36 entered in the Register of Entrepreneurs kept by the District Court in Kielce, X Commercial Division of the National Court Register under No. </w:t>
      </w:r>
      <w:r w:rsidRPr="00C00164">
        <w:rPr>
          <w:rFonts w:ascii="Arial Nova" w:hAnsi="Arial Nova" w:cs="Arial Nova"/>
          <w:color w:val="000000"/>
          <w:lang w:val="en-US"/>
        </w:rPr>
        <w:t>KRS 7025, being a VAT payer with NIP 657 023 09 12, hereinafter referred to as the "Organizer".</w:t>
      </w:r>
    </w:p>
    <w:p w14:paraId="66E24523" w14:textId="77777777" w:rsidR="00123C8B" w:rsidRDefault="00123C8B"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sidRPr="00123C8B">
        <w:rPr>
          <w:rFonts w:ascii="Arial Nova" w:hAnsi="Arial Nova" w:cs="Arial Nova"/>
          <w:color w:val="000000"/>
          <w:lang w:val="en-US"/>
        </w:rPr>
        <w:t xml:space="preserve">The program will start </w:t>
      </w:r>
      <w:r w:rsidRPr="00123C8B">
        <w:rPr>
          <w:rFonts w:ascii="Arial Nova" w:hAnsi="Arial Nova" w:cs="Arial Nova"/>
          <w:color w:val="000000"/>
          <w:highlight w:val="yellow"/>
          <w:lang w:val="en-US"/>
        </w:rPr>
        <w:t>/// enter the date</w:t>
      </w:r>
      <w:r w:rsidRPr="00123C8B">
        <w:rPr>
          <w:rFonts w:ascii="Arial Nova" w:hAnsi="Arial Nova" w:cs="Arial Nova"/>
          <w:color w:val="000000"/>
          <w:lang w:val="en-US"/>
        </w:rPr>
        <w:t xml:space="preserve"> /// and it will be run until the completion of work on the Project.</w:t>
      </w:r>
    </w:p>
    <w:p w14:paraId="5C7B14EE" w14:textId="77777777" w:rsidR="00123C8B" w:rsidRPr="00C00164" w:rsidRDefault="00123C8B"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sidRPr="00C00164">
        <w:rPr>
          <w:rFonts w:ascii="Arial Nova" w:hAnsi="Arial Nova" w:cs="Arial Nova"/>
          <w:color w:val="000000"/>
          <w:lang w:val="en-US"/>
        </w:rPr>
        <w:t>The organizer reserves the right to terminate the Program early.</w:t>
      </w:r>
    </w:p>
    <w:p w14:paraId="2686D5FC" w14:textId="5D3C8B11" w:rsidR="00123C8B" w:rsidRPr="00123C8B" w:rsidRDefault="00123C8B"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sidRPr="00123C8B">
        <w:rPr>
          <w:rFonts w:ascii="Arial Nova" w:hAnsi="Arial Nova" w:cs="Arial Nova"/>
          <w:color w:val="000000"/>
          <w:lang w:val="en-US"/>
        </w:rPr>
        <w:t xml:space="preserve">The program will be run by a delegated team of the Organizer composed of </w:t>
      </w:r>
      <w:r w:rsidRPr="00123C8B">
        <w:rPr>
          <w:rFonts w:ascii="Arial Nova" w:hAnsi="Arial Nova" w:cs="Arial Nova"/>
          <w:color w:val="000000"/>
          <w:highlight w:val="yellow"/>
          <w:lang w:val="en-US"/>
        </w:rPr>
        <w:t>///fulfill///</w:t>
      </w:r>
      <w:r w:rsidRPr="00123C8B">
        <w:rPr>
          <w:rFonts w:ascii="Arial Nova" w:hAnsi="Arial Nova" w:cs="Arial Nova"/>
          <w:color w:val="000000"/>
          <w:lang w:val="en-US"/>
        </w:rPr>
        <w:t xml:space="preserve"> (</w:t>
      </w:r>
      <w:r>
        <w:rPr>
          <w:rFonts w:ascii="Arial Nova" w:hAnsi="Arial Nova" w:cs="Arial Nova"/>
          <w:color w:val="000000"/>
          <w:lang w:val="en-US"/>
        </w:rPr>
        <w:t>hereinafter</w:t>
      </w:r>
      <w:r w:rsidRPr="00123C8B">
        <w:rPr>
          <w:rFonts w:ascii="Arial Nova" w:hAnsi="Arial Nova" w:cs="Arial Nova"/>
          <w:color w:val="000000"/>
          <w:lang w:val="en-US"/>
        </w:rPr>
        <w:t xml:space="preserve"> Team).</w:t>
      </w:r>
    </w:p>
    <w:p w14:paraId="0CCCB7CD" w14:textId="77777777" w:rsidR="0065513C" w:rsidRPr="0065513C" w:rsidRDefault="0065513C" w:rsidP="00263186">
      <w:pPr>
        <w:numPr>
          <w:ilvl w:val="1"/>
          <w:numId w:val="3"/>
        </w:numPr>
        <w:pBdr>
          <w:top w:val="nil"/>
          <w:left w:val="nil"/>
          <w:bottom w:val="nil"/>
          <w:right w:val="nil"/>
          <w:between w:val="nil"/>
          <w:bar w:val="nil"/>
        </w:pBdr>
        <w:spacing w:after="0" w:line="240" w:lineRule="auto"/>
        <w:jc w:val="both"/>
        <w:outlineLvl w:val="3"/>
        <w:rPr>
          <w:rFonts w:ascii="Arial Nova" w:hAnsi="Arial Nova" w:cs="Arial Nova"/>
          <w:color w:val="000000"/>
          <w:u w:color="000000"/>
          <w:lang w:val="en-US"/>
        </w:rPr>
      </w:pPr>
      <w:r w:rsidRPr="0065513C">
        <w:rPr>
          <w:rFonts w:ascii="Arial Nova" w:hAnsi="Arial Nova" w:cs="Arial Nova"/>
          <w:color w:val="000000"/>
          <w:lang w:val="en-US"/>
        </w:rPr>
        <w:t>Employees (irrespective of the legal basis) may not participate in the Program by the Organizer and other entities directly related to the organization and conduct of the Program, as well as persons remaining from the above-mentioned. people in a personal relationship, in particular kinship, affinity or a social relationship.</w:t>
      </w:r>
    </w:p>
    <w:p w14:paraId="532ED7C0" w14:textId="77777777" w:rsidR="0065513C" w:rsidRDefault="0065513C" w:rsidP="00263186">
      <w:pPr>
        <w:numPr>
          <w:ilvl w:val="1"/>
          <w:numId w:val="3"/>
        </w:numPr>
        <w:pBdr>
          <w:top w:val="nil"/>
          <w:left w:val="nil"/>
          <w:bottom w:val="nil"/>
          <w:right w:val="nil"/>
          <w:between w:val="nil"/>
          <w:bar w:val="nil"/>
        </w:pBdr>
        <w:spacing w:after="0" w:line="240" w:lineRule="auto"/>
        <w:jc w:val="both"/>
        <w:outlineLvl w:val="3"/>
        <w:rPr>
          <w:rFonts w:ascii="Arial Nova" w:hAnsi="Arial Nova" w:cs="Arial Nova"/>
          <w:color w:val="000000"/>
          <w:u w:color="000000"/>
          <w:lang w:val="en-US"/>
        </w:rPr>
      </w:pPr>
      <w:r w:rsidRPr="0065513C">
        <w:rPr>
          <w:rFonts w:ascii="Arial Nova" w:hAnsi="Arial Nova" w:cs="Arial Nova"/>
          <w:color w:val="000000"/>
          <w:u w:color="000000"/>
          <w:lang w:val="en-US"/>
        </w:rPr>
        <w:t xml:space="preserve">For the purposes of the </w:t>
      </w:r>
      <w:r>
        <w:rPr>
          <w:rFonts w:ascii="Arial Nova" w:hAnsi="Arial Nova" w:cs="Arial Nova"/>
          <w:color w:val="000000"/>
          <w:u w:color="000000"/>
          <w:lang w:val="en-US"/>
        </w:rPr>
        <w:t>Program Outlines</w:t>
      </w:r>
      <w:r w:rsidRPr="0065513C">
        <w:rPr>
          <w:rFonts w:ascii="Arial Nova" w:hAnsi="Arial Nova" w:cs="Arial Nova"/>
          <w:color w:val="000000"/>
          <w:u w:color="000000"/>
          <w:lang w:val="en-US"/>
        </w:rPr>
        <w:t>, w</w:t>
      </w:r>
      <w:r>
        <w:rPr>
          <w:rFonts w:ascii="Arial Nova" w:hAnsi="Arial Nova" w:cs="Arial Nova"/>
          <w:color w:val="000000"/>
          <w:u w:color="000000"/>
          <w:lang w:val="en-US"/>
        </w:rPr>
        <w:t>orking days</w:t>
      </w:r>
      <w:r w:rsidRPr="0065513C">
        <w:rPr>
          <w:rFonts w:ascii="Arial Nova" w:hAnsi="Arial Nova" w:cs="Arial Nova"/>
          <w:color w:val="000000"/>
          <w:u w:color="000000"/>
          <w:lang w:val="en-US"/>
        </w:rPr>
        <w:t xml:space="preserve"> are considered to be days from Monday to Friday, with the exception of statutory holidays.</w:t>
      </w:r>
    </w:p>
    <w:p w14:paraId="69CFFAC3" w14:textId="588B96E3" w:rsidR="00CC334D" w:rsidRPr="0065513C" w:rsidRDefault="0065513C" w:rsidP="00263186">
      <w:pPr>
        <w:numPr>
          <w:ilvl w:val="1"/>
          <w:numId w:val="3"/>
        </w:numPr>
        <w:pBdr>
          <w:top w:val="nil"/>
          <w:left w:val="nil"/>
          <w:bottom w:val="nil"/>
          <w:right w:val="nil"/>
          <w:between w:val="nil"/>
          <w:bar w:val="nil"/>
        </w:pBdr>
        <w:spacing w:after="0" w:line="240" w:lineRule="auto"/>
        <w:jc w:val="both"/>
        <w:outlineLvl w:val="3"/>
        <w:rPr>
          <w:rFonts w:ascii="Arial Nova" w:hAnsi="Arial Nova" w:cs="Arial Nova"/>
          <w:color w:val="000000"/>
          <w:u w:color="000000"/>
          <w:lang w:val="en-US"/>
        </w:rPr>
      </w:pPr>
      <w:r w:rsidRPr="0065513C">
        <w:rPr>
          <w:rFonts w:ascii="Arial Nova" w:hAnsi="Arial Nova" w:cs="Arial Nova"/>
          <w:color w:val="000000"/>
          <w:u w:color="000000"/>
          <w:lang w:val="en-US"/>
        </w:rPr>
        <w:t>The rights resulting from the participation in the Program may not be transferred by the Participant to a third party</w:t>
      </w:r>
      <w:r w:rsidR="00CC334D" w:rsidRPr="0065513C">
        <w:rPr>
          <w:rFonts w:ascii="Arial Nova" w:hAnsi="Arial Nova" w:cs="Arial Nova"/>
          <w:color w:val="000000"/>
          <w:u w:color="000000"/>
          <w:lang w:val="en-US"/>
        </w:rPr>
        <w:t>.</w:t>
      </w:r>
    </w:p>
    <w:p w14:paraId="6AD402F3" w14:textId="77777777" w:rsidR="00CC334D" w:rsidRPr="0065513C" w:rsidRDefault="00CC334D" w:rsidP="00263186">
      <w:pPr>
        <w:spacing w:after="0" w:line="240" w:lineRule="auto"/>
        <w:rPr>
          <w:rFonts w:ascii="Times New Roman" w:eastAsia="Times New Roman" w:hAnsi="Times New Roman" w:cs="Times New Roman"/>
          <w:sz w:val="24"/>
          <w:szCs w:val="24"/>
          <w:lang w:val="en-US"/>
        </w:rPr>
      </w:pPr>
    </w:p>
    <w:p w14:paraId="628204A2" w14:textId="3938DB79" w:rsidR="00CC334D" w:rsidRPr="00CC334D" w:rsidRDefault="0065513C" w:rsidP="00263186">
      <w:pPr>
        <w:numPr>
          <w:ilvl w:val="0"/>
          <w:numId w:val="3"/>
        </w:numPr>
        <w:autoSpaceDE w:val="0"/>
        <w:autoSpaceDN w:val="0"/>
        <w:adjustRightInd w:val="0"/>
        <w:spacing w:after="0" w:line="240" w:lineRule="auto"/>
        <w:rPr>
          <w:rFonts w:ascii="Arial Nova" w:hAnsi="Arial Nova" w:cs="Arial Nova"/>
          <w:color w:val="000000"/>
        </w:rPr>
      </w:pPr>
      <w:proofErr w:type="spellStart"/>
      <w:r>
        <w:rPr>
          <w:rFonts w:ascii="Arial Nova" w:hAnsi="Arial Nova" w:cs="Arial Nova"/>
          <w:b/>
          <w:bCs/>
          <w:color w:val="000000"/>
        </w:rPr>
        <w:t>Detailed</w:t>
      </w:r>
      <w:proofErr w:type="spellEnd"/>
      <w:r>
        <w:rPr>
          <w:rFonts w:ascii="Arial Nova" w:hAnsi="Arial Nova" w:cs="Arial Nova"/>
          <w:b/>
          <w:bCs/>
          <w:color w:val="000000"/>
        </w:rPr>
        <w:t xml:space="preserve"> </w:t>
      </w:r>
      <w:proofErr w:type="spellStart"/>
      <w:r>
        <w:rPr>
          <w:rFonts w:ascii="Arial Nova" w:hAnsi="Arial Nova" w:cs="Arial Nova"/>
          <w:b/>
          <w:bCs/>
          <w:color w:val="000000"/>
        </w:rPr>
        <w:t>provisions</w:t>
      </w:r>
      <w:proofErr w:type="spellEnd"/>
    </w:p>
    <w:p w14:paraId="30F8AB78" w14:textId="77777777" w:rsidR="00CC334D" w:rsidRPr="00CC334D" w:rsidRDefault="00CC334D" w:rsidP="00263186">
      <w:pPr>
        <w:autoSpaceDE w:val="0"/>
        <w:autoSpaceDN w:val="0"/>
        <w:adjustRightInd w:val="0"/>
        <w:spacing w:after="0" w:line="240" w:lineRule="auto"/>
        <w:ind w:left="720"/>
        <w:rPr>
          <w:rFonts w:ascii="Arial Nova" w:hAnsi="Arial Nova" w:cs="Arial Nova"/>
          <w:color w:val="000000"/>
        </w:rPr>
      </w:pPr>
    </w:p>
    <w:p w14:paraId="4ED6F4A8" w14:textId="5DB668C0" w:rsidR="00CC334D" w:rsidRPr="00C00164" w:rsidRDefault="00CC334D" w:rsidP="00263186">
      <w:pPr>
        <w:numPr>
          <w:ilvl w:val="1"/>
          <w:numId w:val="4"/>
        </w:numPr>
        <w:autoSpaceDE w:val="0"/>
        <w:autoSpaceDN w:val="0"/>
        <w:adjustRightInd w:val="0"/>
        <w:spacing w:after="0" w:line="240" w:lineRule="auto"/>
        <w:jc w:val="both"/>
        <w:rPr>
          <w:rFonts w:ascii="Arial Nova" w:hAnsi="Arial Nova" w:cs="Arial Nova"/>
          <w:color w:val="000000"/>
          <w:lang w:val="en-US"/>
        </w:rPr>
      </w:pPr>
      <w:r w:rsidRPr="00282EDA">
        <w:rPr>
          <w:rFonts w:ascii="Arial Nova" w:hAnsi="Arial Nova" w:cs="Arial Nova"/>
          <w:bCs/>
          <w:color w:val="000000"/>
          <w:lang w:val="en-US"/>
        </w:rPr>
        <w:t xml:space="preserve"> </w:t>
      </w:r>
      <w:r w:rsidR="00C00164" w:rsidRPr="00C00164">
        <w:rPr>
          <w:rFonts w:ascii="Arial Nova" w:hAnsi="Arial Nova" w:cs="Arial Nova"/>
          <w:bCs/>
          <w:color w:val="000000"/>
          <w:lang w:val="en-US"/>
        </w:rPr>
        <w:t>The team will present the assumptions of the Program on a weekly coordination meeting, which will be conducted with all representatives of the supervision of contractors on the Project.</w:t>
      </w:r>
      <w:r w:rsidRPr="00C00164">
        <w:rPr>
          <w:rFonts w:ascii="Arial Nova" w:hAnsi="Arial Nova" w:cs="Arial Nova"/>
          <w:color w:val="000000"/>
          <w:lang w:val="en-US"/>
        </w:rPr>
        <w:t xml:space="preserve"> </w:t>
      </w:r>
    </w:p>
    <w:p w14:paraId="2774B79C" w14:textId="6AEB1C64" w:rsidR="00CC334D" w:rsidRPr="00C00164" w:rsidRDefault="00C00164" w:rsidP="00263186">
      <w:pPr>
        <w:numPr>
          <w:ilvl w:val="1"/>
          <w:numId w:val="4"/>
        </w:numPr>
        <w:autoSpaceDE w:val="0"/>
        <w:autoSpaceDN w:val="0"/>
        <w:adjustRightInd w:val="0"/>
        <w:spacing w:after="0" w:line="240" w:lineRule="auto"/>
        <w:jc w:val="both"/>
        <w:rPr>
          <w:rFonts w:ascii="Arial Nova" w:hAnsi="Arial Nova" w:cs="Arial Nova"/>
          <w:color w:val="000000"/>
          <w:lang w:val="en-US"/>
        </w:rPr>
      </w:pPr>
      <w:r w:rsidRPr="00C00164">
        <w:rPr>
          <w:rFonts w:ascii="Arial Nova" w:hAnsi="Arial Nova" w:cs="Arial Nova"/>
          <w:color w:val="000000"/>
          <w:lang w:val="en-US"/>
        </w:rPr>
        <w:t>Contractors will receive Program O</w:t>
      </w:r>
      <w:r>
        <w:rPr>
          <w:rFonts w:ascii="Arial Nova" w:hAnsi="Arial Nova" w:cs="Arial Nova"/>
          <w:color w:val="000000"/>
          <w:lang w:val="en-US"/>
        </w:rPr>
        <w:t>utlines via email,</w:t>
      </w:r>
    </w:p>
    <w:p w14:paraId="20E32085" w14:textId="1C45E844" w:rsidR="00C00164" w:rsidRPr="00C00164" w:rsidRDefault="00C00164" w:rsidP="00263186">
      <w:pPr>
        <w:numPr>
          <w:ilvl w:val="1"/>
          <w:numId w:val="4"/>
        </w:numPr>
        <w:autoSpaceDE w:val="0"/>
        <w:autoSpaceDN w:val="0"/>
        <w:adjustRightInd w:val="0"/>
        <w:spacing w:after="0" w:line="240" w:lineRule="auto"/>
        <w:jc w:val="both"/>
        <w:rPr>
          <w:rFonts w:ascii="Arial Nova" w:hAnsi="Arial Nova" w:cs="Arial Nova"/>
          <w:color w:val="000000"/>
          <w:lang w:val="en-US"/>
        </w:rPr>
      </w:pPr>
      <w:r>
        <w:rPr>
          <w:rFonts w:ascii="Arial Nova" w:hAnsi="Arial Nova" w:cs="Arial Nova"/>
          <w:color w:val="000000"/>
          <w:lang w:val="en-US"/>
        </w:rPr>
        <w:t xml:space="preserve">The </w:t>
      </w:r>
      <w:r w:rsidRPr="00C00164">
        <w:rPr>
          <w:rFonts w:ascii="Arial Nova" w:hAnsi="Arial Nova" w:cs="Arial Nova"/>
          <w:color w:val="000000"/>
          <w:lang w:val="en-US"/>
        </w:rPr>
        <w:t>ECHO and G</w:t>
      </w:r>
      <w:r>
        <w:rPr>
          <w:rFonts w:ascii="Arial Nova" w:hAnsi="Arial Nova" w:cs="Arial Nova"/>
          <w:color w:val="000000"/>
          <w:lang w:val="en-US"/>
        </w:rPr>
        <w:t>eneral Contractor</w:t>
      </w:r>
      <w:r w:rsidRPr="00C00164">
        <w:rPr>
          <w:rFonts w:ascii="Arial Nova" w:hAnsi="Arial Nova" w:cs="Arial Nova"/>
          <w:color w:val="000000"/>
          <w:lang w:val="en-US"/>
        </w:rPr>
        <w:t xml:space="preserve"> supervisors during </w:t>
      </w:r>
      <w:r>
        <w:rPr>
          <w:rFonts w:ascii="Arial Nova" w:hAnsi="Arial Nova" w:cs="Arial Nova"/>
          <w:color w:val="000000"/>
          <w:lang w:val="en-US"/>
        </w:rPr>
        <w:t>being on site and during Pee</w:t>
      </w:r>
      <w:r w:rsidRPr="00C00164">
        <w:rPr>
          <w:rFonts w:ascii="Arial Nova" w:hAnsi="Arial Nova" w:cs="Arial Nova"/>
          <w:color w:val="000000"/>
          <w:lang w:val="en-US"/>
        </w:rPr>
        <w:t>r Reviews, ESSV</w:t>
      </w:r>
      <w:r>
        <w:rPr>
          <w:rFonts w:ascii="Arial Nova" w:hAnsi="Arial Nova" w:cs="Arial Nova"/>
          <w:color w:val="000000"/>
          <w:lang w:val="en-US"/>
        </w:rPr>
        <w:t>’s</w:t>
      </w:r>
      <w:r w:rsidRPr="00C00164">
        <w:rPr>
          <w:rFonts w:ascii="Arial Nova" w:hAnsi="Arial Nova" w:cs="Arial Nova"/>
          <w:color w:val="000000"/>
          <w:lang w:val="en-US"/>
        </w:rPr>
        <w:t xml:space="preserve"> </w:t>
      </w:r>
      <w:r>
        <w:rPr>
          <w:rFonts w:ascii="Arial Nova" w:hAnsi="Arial Nova" w:cs="Arial Nova"/>
          <w:color w:val="000000"/>
          <w:lang w:val="en-US"/>
        </w:rPr>
        <w:t>identify</w:t>
      </w:r>
      <w:r w:rsidRPr="00C00164">
        <w:rPr>
          <w:rFonts w:ascii="Arial Nova" w:hAnsi="Arial Nova" w:cs="Arial Nova"/>
          <w:color w:val="000000"/>
          <w:lang w:val="en-US"/>
        </w:rPr>
        <w:t xml:space="preserve"> </w:t>
      </w:r>
      <w:r>
        <w:rPr>
          <w:rFonts w:ascii="Arial Nova" w:hAnsi="Arial Nova" w:cs="Arial Nova"/>
          <w:color w:val="000000"/>
          <w:lang w:val="en-US"/>
        </w:rPr>
        <w:t xml:space="preserve">blue-collar </w:t>
      </w:r>
      <w:r w:rsidRPr="00C00164">
        <w:rPr>
          <w:rFonts w:ascii="Arial Nova" w:hAnsi="Arial Nova" w:cs="Arial Nova"/>
          <w:color w:val="000000"/>
          <w:lang w:val="en-US"/>
        </w:rPr>
        <w:t>workers who promote work safety on the Project with their behavior or solutions.</w:t>
      </w:r>
    </w:p>
    <w:p w14:paraId="2B5CD324" w14:textId="77777777" w:rsidR="00C00164" w:rsidRDefault="00C00164" w:rsidP="00263186">
      <w:pPr>
        <w:numPr>
          <w:ilvl w:val="1"/>
          <w:numId w:val="4"/>
        </w:numPr>
        <w:autoSpaceDE w:val="0"/>
        <w:autoSpaceDN w:val="0"/>
        <w:adjustRightInd w:val="0"/>
        <w:spacing w:after="0" w:line="240" w:lineRule="auto"/>
        <w:jc w:val="both"/>
        <w:rPr>
          <w:rFonts w:ascii="Arial Nova" w:hAnsi="Arial Nova" w:cs="Arial Nova"/>
          <w:color w:val="000000"/>
          <w:lang w:val="en-US"/>
        </w:rPr>
      </w:pPr>
      <w:r w:rsidRPr="00C00164">
        <w:rPr>
          <w:rFonts w:ascii="Arial Nova" w:hAnsi="Arial Nova" w:cs="Arial Nova"/>
          <w:color w:val="000000"/>
          <w:lang w:val="en-US"/>
        </w:rPr>
        <w:t>Any reports made by manual workers that concern dangerous working conditions or dangerous behavior are also taken into account, as well as ideas whose implementation may significantly contribute to the improvement of safety.</w:t>
      </w:r>
    </w:p>
    <w:p w14:paraId="45CF8708" w14:textId="634C9240" w:rsidR="00CC334D" w:rsidRPr="001A6CE8" w:rsidRDefault="001A6CE8" w:rsidP="00263186">
      <w:pPr>
        <w:numPr>
          <w:ilvl w:val="1"/>
          <w:numId w:val="4"/>
        </w:numPr>
        <w:autoSpaceDE w:val="0"/>
        <w:autoSpaceDN w:val="0"/>
        <w:adjustRightInd w:val="0"/>
        <w:spacing w:after="0" w:line="240" w:lineRule="auto"/>
        <w:jc w:val="both"/>
        <w:rPr>
          <w:rFonts w:ascii="Arial Nova" w:hAnsi="Arial Nova" w:cs="Arial Nova"/>
          <w:color w:val="000000"/>
          <w:lang w:val="en-US"/>
        </w:rPr>
      </w:pPr>
      <w:r w:rsidRPr="001A6CE8">
        <w:rPr>
          <w:rFonts w:ascii="Arial Nova" w:hAnsi="Arial Nova" w:cs="Arial Nova"/>
          <w:color w:val="000000"/>
          <w:lang w:val="en-US"/>
        </w:rPr>
        <w:t>Team during the program, w</w:t>
      </w:r>
      <w:r>
        <w:rPr>
          <w:rFonts w:ascii="Arial Nova" w:hAnsi="Arial Nova" w:cs="Arial Nova"/>
          <w:color w:val="000000"/>
          <w:lang w:val="en-US"/>
        </w:rPr>
        <w:t>ill provide conclusions and comments to the Local EHS Manager.</w:t>
      </w:r>
    </w:p>
    <w:p w14:paraId="457C1905" w14:textId="77777777" w:rsidR="00CC334D" w:rsidRPr="001A6CE8" w:rsidRDefault="00CC334D" w:rsidP="00263186">
      <w:pPr>
        <w:autoSpaceDE w:val="0"/>
        <w:autoSpaceDN w:val="0"/>
        <w:adjustRightInd w:val="0"/>
        <w:spacing w:after="0" w:line="240" w:lineRule="auto"/>
        <w:ind w:left="720"/>
        <w:rPr>
          <w:rFonts w:ascii="Arial Nova" w:hAnsi="Arial Nova" w:cs="Arial Nova"/>
          <w:color w:val="000000"/>
          <w:lang w:val="en-US"/>
        </w:rPr>
      </w:pPr>
    </w:p>
    <w:p w14:paraId="44D8A9DC" w14:textId="5A2E9A11" w:rsidR="00CC334D" w:rsidRPr="00CC334D" w:rsidRDefault="001A6CE8" w:rsidP="00263186">
      <w:pPr>
        <w:numPr>
          <w:ilvl w:val="0"/>
          <w:numId w:val="3"/>
        </w:numPr>
        <w:autoSpaceDE w:val="0"/>
        <w:autoSpaceDN w:val="0"/>
        <w:adjustRightInd w:val="0"/>
        <w:spacing w:after="0" w:line="240" w:lineRule="auto"/>
        <w:rPr>
          <w:rFonts w:ascii="Arial Nova" w:hAnsi="Arial Nova" w:cs="Arial Nova"/>
          <w:color w:val="000000"/>
        </w:rPr>
      </w:pPr>
      <w:proofErr w:type="spellStart"/>
      <w:r>
        <w:rPr>
          <w:rFonts w:ascii="Arial Nova" w:hAnsi="Arial Nova" w:cs="Arial Nova"/>
          <w:b/>
          <w:bCs/>
          <w:color w:val="000000"/>
        </w:rPr>
        <w:t>Awards</w:t>
      </w:r>
      <w:proofErr w:type="spellEnd"/>
    </w:p>
    <w:p w14:paraId="46F93CFB" w14:textId="77777777" w:rsidR="00CC334D" w:rsidRPr="00CC334D" w:rsidRDefault="00CC334D" w:rsidP="00263186">
      <w:pPr>
        <w:autoSpaceDE w:val="0"/>
        <w:autoSpaceDN w:val="0"/>
        <w:adjustRightInd w:val="0"/>
        <w:spacing w:after="0" w:line="240" w:lineRule="auto"/>
        <w:ind w:left="360"/>
        <w:rPr>
          <w:rFonts w:ascii="Arial Nova" w:hAnsi="Arial Nova" w:cs="Arial Nova"/>
          <w:b/>
          <w:bCs/>
          <w:color w:val="000000"/>
        </w:rPr>
      </w:pPr>
    </w:p>
    <w:p w14:paraId="385EBE2E" w14:textId="617F7BFD" w:rsidR="007D3621" w:rsidRPr="00282EDA" w:rsidRDefault="001A6CE8"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sidRPr="001A6CE8">
        <w:rPr>
          <w:rFonts w:ascii="Arial Nova" w:hAnsi="Arial Nova" w:cs="Arial Nova"/>
          <w:color w:val="000000"/>
          <w:lang w:val="en-US"/>
        </w:rPr>
        <w:t xml:space="preserve">The blue-collar workers are submitted by team and project supervision and registered with: first name, last name, the name of employing company (trade contractor). Afterwards these employees are evaluated on internal meeting before the end of the month. </w:t>
      </w:r>
    </w:p>
    <w:p w14:paraId="42F22182" w14:textId="0352A6F2" w:rsidR="001A6CE8" w:rsidRDefault="001A6CE8"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sidRPr="001A6CE8">
        <w:rPr>
          <w:rFonts w:ascii="Arial Nova" w:hAnsi="Arial Nova" w:cs="Arial Nova"/>
          <w:color w:val="000000"/>
          <w:lang w:val="en-US"/>
        </w:rPr>
        <w:t xml:space="preserve">At the Organizer's internal meeting, an employee is selected (hereinafter referred to as the </w:t>
      </w:r>
      <w:r w:rsidR="00B84B98">
        <w:rPr>
          <w:rFonts w:ascii="Arial Nova" w:hAnsi="Arial Nova" w:cs="Arial Nova"/>
          <w:color w:val="000000"/>
          <w:lang w:val="en-US"/>
        </w:rPr>
        <w:t>Awarded</w:t>
      </w:r>
      <w:r w:rsidRPr="001A6CE8">
        <w:rPr>
          <w:rFonts w:ascii="Arial Nova" w:hAnsi="Arial Nova" w:cs="Arial Nova"/>
          <w:color w:val="000000"/>
          <w:lang w:val="en-US"/>
        </w:rPr>
        <w:t>) to whom the</w:t>
      </w:r>
      <w:r w:rsidR="00B84B98">
        <w:rPr>
          <w:rFonts w:ascii="Arial Nova" w:hAnsi="Arial Nova" w:cs="Arial Nova"/>
          <w:color w:val="000000"/>
          <w:lang w:val="en-US"/>
        </w:rPr>
        <w:t xml:space="preserve"> award</w:t>
      </w:r>
      <w:r w:rsidRPr="001A6CE8">
        <w:rPr>
          <w:rFonts w:ascii="Arial Nova" w:hAnsi="Arial Nova" w:cs="Arial Nova"/>
          <w:color w:val="000000"/>
          <w:lang w:val="en-US"/>
        </w:rPr>
        <w:t xml:space="preserve"> will be </w:t>
      </w:r>
      <w:r w:rsidR="00B84B98">
        <w:rPr>
          <w:rFonts w:ascii="Arial Nova" w:hAnsi="Arial Nova" w:cs="Arial Nova"/>
          <w:color w:val="000000"/>
          <w:lang w:val="en-US"/>
        </w:rPr>
        <w:t>handed over,</w:t>
      </w:r>
    </w:p>
    <w:p w14:paraId="444AA63D" w14:textId="21462E79" w:rsidR="00CC334D" w:rsidRPr="001A6CE8" w:rsidRDefault="00B84B98"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Pr>
          <w:rFonts w:ascii="Arial Nova" w:hAnsi="Arial Nova" w:cs="Arial Nova"/>
          <w:color w:val="000000"/>
          <w:lang w:val="en-US"/>
        </w:rPr>
        <w:t>Awards are:</w:t>
      </w:r>
    </w:p>
    <w:sdt>
      <w:sdtPr>
        <w:rPr>
          <w:rFonts w:ascii="Arial Nova" w:hAnsi="Arial Nova" w:cs="Arial Nova"/>
          <w:b/>
          <w:bCs/>
          <w:color w:val="000000"/>
          <w:highlight w:val="yellow"/>
        </w:rPr>
        <w:id w:val="300734194"/>
        <w:placeholder>
          <w:docPart w:val="DefaultPlaceholder_-1854013440"/>
        </w:placeholder>
      </w:sdtPr>
      <w:sdtEndPr/>
      <w:sdtContent>
        <w:p w14:paraId="01342E25" w14:textId="1FB3D3D9" w:rsidR="00267242" w:rsidRPr="00267242" w:rsidRDefault="00267242" w:rsidP="00263186">
          <w:pPr>
            <w:autoSpaceDE w:val="0"/>
            <w:autoSpaceDN w:val="0"/>
            <w:adjustRightInd w:val="0"/>
            <w:spacing w:after="0" w:line="240" w:lineRule="auto"/>
            <w:ind w:left="795"/>
            <w:jc w:val="both"/>
            <w:rPr>
              <w:rFonts w:ascii="Arial Nova" w:hAnsi="Arial Nova" w:cs="Arial Nova"/>
              <w:b/>
              <w:bCs/>
              <w:color w:val="000000"/>
              <w:highlight w:val="yellow"/>
            </w:rPr>
          </w:pPr>
          <w:r w:rsidRPr="00267242">
            <w:rPr>
              <w:rFonts w:ascii="Arial Nova" w:hAnsi="Arial Nova" w:cs="Arial Nova"/>
              <w:b/>
              <w:bCs/>
              <w:color w:val="000000"/>
              <w:highlight w:val="yellow"/>
            </w:rPr>
            <w:t>///</w:t>
          </w:r>
          <w:proofErr w:type="spellStart"/>
          <w:r w:rsidR="00B84B98">
            <w:rPr>
              <w:rFonts w:ascii="Arial Nova" w:hAnsi="Arial Nova" w:cs="Arial Nova"/>
              <w:b/>
              <w:bCs/>
              <w:color w:val="000000"/>
              <w:highlight w:val="yellow"/>
            </w:rPr>
            <w:t>fulfill</w:t>
          </w:r>
          <w:proofErr w:type="spellEnd"/>
          <w:r w:rsidRPr="00267242">
            <w:rPr>
              <w:rFonts w:ascii="Arial Nova" w:hAnsi="Arial Nova" w:cs="Arial Nova"/>
              <w:b/>
              <w:bCs/>
              <w:color w:val="000000"/>
              <w:highlight w:val="yellow"/>
            </w:rPr>
            <w:t>///</w:t>
          </w:r>
        </w:p>
      </w:sdtContent>
    </w:sdt>
    <w:p w14:paraId="7AC5DF2F" w14:textId="77777777" w:rsidR="00B84B98" w:rsidRPr="00282EDA" w:rsidRDefault="00B84B98" w:rsidP="00263186">
      <w:pPr>
        <w:numPr>
          <w:ilvl w:val="1"/>
          <w:numId w:val="3"/>
        </w:numPr>
        <w:autoSpaceDE w:val="0"/>
        <w:autoSpaceDN w:val="0"/>
        <w:adjustRightInd w:val="0"/>
        <w:spacing w:after="0" w:line="240" w:lineRule="auto"/>
        <w:jc w:val="both"/>
        <w:rPr>
          <w:rFonts w:ascii="Arial Nova" w:hAnsi="Arial Nova" w:cs="Arial Nova"/>
          <w:color w:val="000000"/>
          <w:highlight w:val="yellow"/>
          <w:lang w:val="en-US"/>
        </w:rPr>
      </w:pPr>
      <w:r w:rsidRPr="00282EDA">
        <w:rPr>
          <w:rFonts w:ascii="Arial Nova" w:hAnsi="Arial Nova" w:cs="Arial Nova"/>
          <w:color w:val="000000"/>
          <w:highlight w:val="yellow"/>
          <w:lang w:val="en-US"/>
        </w:rPr>
        <w:t>Proposal: advertising gadgets containing the organizer's logo or logo / Project name with a value not exceeding PLN 200 each.</w:t>
      </w:r>
    </w:p>
    <w:p w14:paraId="3B04CF51" w14:textId="42922BB2" w:rsidR="00B84B98" w:rsidRDefault="00B84B98"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sidRPr="00B84B98">
        <w:rPr>
          <w:rFonts w:ascii="Arial Nova" w:hAnsi="Arial Nova" w:cs="Arial Nova"/>
          <w:color w:val="000000"/>
          <w:lang w:val="en-US"/>
        </w:rPr>
        <w:lastRenderedPageBreak/>
        <w:t>Regardless of the reward specified in point 4.3, the Awarded person may receive a registered diploma, together with the name of the Project and signatures of the Project Team.</w:t>
      </w:r>
    </w:p>
    <w:p w14:paraId="43F78826" w14:textId="38EE858E" w:rsidR="00CC334D" w:rsidRPr="00B84B98" w:rsidRDefault="00B84B98"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sidRPr="00B84B98">
        <w:rPr>
          <w:rFonts w:ascii="Arial Nova" w:hAnsi="Arial Nova" w:cs="Arial Nova"/>
          <w:color w:val="000000"/>
          <w:lang w:val="en-US"/>
        </w:rPr>
        <w:t>The award will be handed over to awarded employee during the coordinati</w:t>
      </w:r>
      <w:r>
        <w:rPr>
          <w:rFonts w:ascii="Arial Nova" w:hAnsi="Arial Nova" w:cs="Arial Nova"/>
          <w:color w:val="000000"/>
          <w:lang w:val="en-US"/>
        </w:rPr>
        <w:t>on meeting.</w:t>
      </w:r>
    </w:p>
    <w:p w14:paraId="2BF69F62" w14:textId="2C0F77BD" w:rsidR="00B84B98" w:rsidRDefault="00263186"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Pr>
          <w:rFonts w:ascii="Arial Nova" w:hAnsi="Arial Nova" w:cs="Arial Nova"/>
          <w:color w:val="000000"/>
          <w:lang w:val="en-US"/>
        </w:rPr>
        <w:t>Awarded employees</w:t>
      </w:r>
      <w:r w:rsidR="00B84B98" w:rsidRPr="00B84B98">
        <w:rPr>
          <w:rFonts w:ascii="Arial Nova" w:hAnsi="Arial Nova" w:cs="Arial Nova"/>
          <w:color w:val="000000"/>
          <w:lang w:val="en-US"/>
        </w:rPr>
        <w:t xml:space="preserve"> are not entitled to receive an equivalent (in cash, </w:t>
      </w:r>
      <w:r>
        <w:rPr>
          <w:rFonts w:ascii="Arial Nova" w:hAnsi="Arial Nova" w:cs="Arial Nova"/>
          <w:color w:val="000000"/>
          <w:lang w:val="en-US"/>
        </w:rPr>
        <w:t>property</w:t>
      </w:r>
      <w:r w:rsidR="00B84B98" w:rsidRPr="00B84B98">
        <w:rPr>
          <w:rFonts w:ascii="Arial Nova" w:hAnsi="Arial Nova" w:cs="Arial Nova"/>
          <w:color w:val="000000"/>
          <w:lang w:val="en-US"/>
        </w:rPr>
        <w:t>).</w:t>
      </w:r>
    </w:p>
    <w:p w14:paraId="4711E96E" w14:textId="4B064B04" w:rsidR="00CC334D" w:rsidRPr="00263186" w:rsidRDefault="00263186" w:rsidP="00263186">
      <w:pPr>
        <w:numPr>
          <w:ilvl w:val="1"/>
          <w:numId w:val="3"/>
        </w:numPr>
        <w:autoSpaceDE w:val="0"/>
        <w:autoSpaceDN w:val="0"/>
        <w:adjustRightInd w:val="0"/>
        <w:spacing w:after="0" w:line="240" w:lineRule="auto"/>
        <w:jc w:val="both"/>
        <w:rPr>
          <w:rFonts w:ascii="Arial Nova" w:hAnsi="Arial Nova" w:cs="Arial Nova"/>
          <w:color w:val="000000"/>
          <w:lang w:val="en-US"/>
        </w:rPr>
      </w:pPr>
      <w:r w:rsidRPr="00263186">
        <w:rPr>
          <w:rFonts w:ascii="Arial Nova" w:hAnsi="Arial Nova" w:cs="Arial Nova"/>
          <w:color w:val="000000"/>
          <w:lang w:val="en-US"/>
        </w:rPr>
        <w:t>The receipt of the a</w:t>
      </w:r>
      <w:r>
        <w:rPr>
          <w:rFonts w:ascii="Arial Nova" w:hAnsi="Arial Nova" w:cs="Arial Nova"/>
          <w:color w:val="000000"/>
          <w:lang w:val="en-US"/>
        </w:rPr>
        <w:t>ward is confirmed in writing by awarded employee.</w:t>
      </w:r>
    </w:p>
    <w:p w14:paraId="153508AA" w14:textId="77777777" w:rsidR="00CC334D" w:rsidRPr="00263186" w:rsidRDefault="00CC334D" w:rsidP="00263186">
      <w:pPr>
        <w:autoSpaceDE w:val="0"/>
        <w:autoSpaceDN w:val="0"/>
        <w:adjustRightInd w:val="0"/>
        <w:spacing w:after="0" w:line="240" w:lineRule="auto"/>
        <w:ind w:left="795"/>
        <w:jc w:val="both"/>
        <w:rPr>
          <w:rFonts w:ascii="Arial Nova" w:hAnsi="Arial Nova" w:cs="Arial Nova"/>
          <w:color w:val="000000"/>
          <w:lang w:val="en-US"/>
        </w:rPr>
      </w:pPr>
    </w:p>
    <w:p w14:paraId="2E9A2438" w14:textId="5CE1DB75" w:rsidR="00CC334D" w:rsidRDefault="00263186" w:rsidP="00263186">
      <w:pPr>
        <w:numPr>
          <w:ilvl w:val="0"/>
          <w:numId w:val="3"/>
        </w:numPr>
        <w:autoSpaceDE w:val="0"/>
        <w:autoSpaceDN w:val="0"/>
        <w:adjustRightInd w:val="0"/>
        <w:spacing w:after="0" w:line="240" w:lineRule="auto"/>
        <w:rPr>
          <w:rFonts w:ascii="Arial Nova" w:hAnsi="Arial Nova" w:cs="Arial Nova"/>
          <w:b/>
          <w:color w:val="000000"/>
        </w:rPr>
      </w:pPr>
      <w:r>
        <w:rPr>
          <w:rFonts w:ascii="Arial Nova" w:hAnsi="Arial Nova" w:cs="Arial Nova"/>
          <w:b/>
          <w:color w:val="000000"/>
        </w:rPr>
        <w:t>Personal data</w:t>
      </w:r>
    </w:p>
    <w:p w14:paraId="5FAD0679" w14:textId="77777777" w:rsidR="007E1653" w:rsidRPr="00CC334D" w:rsidRDefault="007E1653" w:rsidP="007E1653">
      <w:pPr>
        <w:autoSpaceDE w:val="0"/>
        <w:autoSpaceDN w:val="0"/>
        <w:adjustRightInd w:val="0"/>
        <w:spacing w:after="0" w:line="240" w:lineRule="auto"/>
        <w:ind w:left="720"/>
        <w:rPr>
          <w:rFonts w:ascii="Arial Nova" w:hAnsi="Arial Nova" w:cs="Arial Nova"/>
          <w:b/>
          <w:color w:val="000000"/>
        </w:rPr>
      </w:pPr>
    </w:p>
    <w:p w14:paraId="257D9553" w14:textId="450AEAD4" w:rsidR="00263186" w:rsidRPr="00263186" w:rsidRDefault="00263186" w:rsidP="00263186">
      <w:pPr>
        <w:numPr>
          <w:ilvl w:val="1"/>
          <w:numId w:val="5"/>
        </w:numPr>
        <w:spacing w:after="0" w:line="240" w:lineRule="auto"/>
        <w:ind w:left="714" w:hanging="357"/>
        <w:contextualSpacing/>
        <w:jc w:val="both"/>
        <w:rPr>
          <w:rFonts w:ascii="Arial Nova" w:hAnsi="Arial Nova" w:cs="Arial Nova"/>
          <w:color w:val="000000"/>
          <w:lang w:val="en-US"/>
        </w:rPr>
      </w:pPr>
      <w:r w:rsidRPr="00263186">
        <w:rPr>
          <w:rFonts w:ascii="Arial Nova" w:hAnsi="Arial Nova" w:cs="Arial Nova"/>
          <w:color w:val="000000"/>
          <w:lang w:val="en-US"/>
        </w:rPr>
        <w:t xml:space="preserve">The administrator of the personal data of the </w:t>
      </w:r>
      <w:r>
        <w:rPr>
          <w:rFonts w:ascii="Arial Nova" w:hAnsi="Arial Nova" w:cs="Arial Nova"/>
          <w:color w:val="000000"/>
          <w:lang w:val="en-US"/>
        </w:rPr>
        <w:t>employees</w:t>
      </w:r>
      <w:r w:rsidRPr="00263186">
        <w:rPr>
          <w:rFonts w:ascii="Arial Nova" w:hAnsi="Arial Nova" w:cs="Arial Nova"/>
          <w:color w:val="000000"/>
          <w:lang w:val="en-US"/>
        </w:rPr>
        <w:t xml:space="preserve"> is the Organizer.</w:t>
      </w:r>
    </w:p>
    <w:p w14:paraId="351300B2" w14:textId="2A3AD15D" w:rsidR="00263186" w:rsidRDefault="00263186" w:rsidP="00263186">
      <w:pPr>
        <w:numPr>
          <w:ilvl w:val="1"/>
          <w:numId w:val="5"/>
        </w:numPr>
        <w:spacing w:after="0" w:line="240" w:lineRule="auto"/>
        <w:ind w:left="714" w:hanging="357"/>
        <w:contextualSpacing/>
        <w:jc w:val="both"/>
        <w:rPr>
          <w:rFonts w:ascii="Arial Nova" w:hAnsi="Arial Nova" w:cs="Arial Nova"/>
          <w:color w:val="000000"/>
          <w:lang w:val="en-US"/>
        </w:rPr>
      </w:pPr>
      <w:r>
        <w:rPr>
          <w:rFonts w:ascii="Arial Nova" w:hAnsi="Arial Nova" w:cs="Arial Nova"/>
          <w:color w:val="000000"/>
          <w:lang w:val="en-US"/>
        </w:rPr>
        <w:t>Employees</w:t>
      </w:r>
      <w:r w:rsidRPr="00263186">
        <w:rPr>
          <w:rFonts w:ascii="Arial Nova" w:hAnsi="Arial Nova" w:cs="Arial Nova"/>
          <w:color w:val="000000"/>
          <w:lang w:val="en-US"/>
        </w:rPr>
        <w:t xml:space="preserve"> have the right to access their personal data and the right to correct them, and to request their removal.</w:t>
      </w:r>
    </w:p>
    <w:p w14:paraId="2D7EA6BE" w14:textId="5E3FFE39" w:rsidR="00263186" w:rsidRPr="00263186" w:rsidRDefault="00263186" w:rsidP="00263186">
      <w:pPr>
        <w:numPr>
          <w:ilvl w:val="1"/>
          <w:numId w:val="5"/>
        </w:numPr>
        <w:spacing w:after="0" w:line="240" w:lineRule="auto"/>
        <w:ind w:left="714" w:hanging="357"/>
        <w:contextualSpacing/>
        <w:jc w:val="both"/>
        <w:rPr>
          <w:rFonts w:ascii="Arial Nova" w:hAnsi="Arial Nova" w:cs="Arial Nova"/>
          <w:color w:val="000000"/>
          <w:lang w:val="en-US"/>
        </w:rPr>
      </w:pPr>
      <w:r w:rsidRPr="00263186">
        <w:rPr>
          <w:rFonts w:ascii="Arial Nova" w:hAnsi="Arial Nova" w:cs="Arial Nova"/>
          <w:color w:val="000000"/>
          <w:lang w:val="en-US"/>
        </w:rPr>
        <w:t xml:space="preserve">By joining the Program, the </w:t>
      </w:r>
      <w:r>
        <w:rPr>
          <w:rFonts w:ascii="Arial Nova" w:hAnsi="Arial Nova" w:cs="Arial Nova"/>
          <w:color w:val="000000"/>
          <w:lang w:val="en-US"/>
        </w:rPr>
        <w:t>Employees</w:t>
      </w:r>
      <w:r w:rsidRPr="00263186">
        <w:rPr>
          <w:rFonts w:ascii="Arial Nova" w:hAnsi="Arial Nova" w:cs="Arial Nova"/>
          <w:color w:val="000000"/>
          <w:lang w:val="en-US"/>
        </w:rPr>
        <w:t xml:space="preserve"> agrees to the processing of his personal data by the Organizer in order to implement the Program. Providing personal data is voluntary, but it is a prerequisite for participation in the Program.</w:t>
      </w:r>
    </w:p>
    <w:p w14:paraId="3DD30A7B" w14:textId="77777777" w:rsidR="00CC334D" w:rsidRPr="00263186" w:rsidRDefault="00CC334D" w:rsidP="00263186">
      <w:pPr>
        <w:spacing w:after="0" w:line="240" w:lineRule="auto"/>
        <w:ind w:left="720"/>
        <w:contextualSpacing/>
        <w:jc w:val="both"/>
        <w:rPr>
          <w:rFonts w:ascii="Arial Nova" w:hAnsi="Arial Nova" w:cs="Arial Nova"/>
          <w:color w:val="000000"/>
          <w:lang w:val="en-US"/>
        </w:rPr>
      </w:pPr>
    </w:p>
    <w:p w14:paraId="30A365FE" w14:textId="0BDE2A2D" w:rsidR="00263186" w:rsidRDefault="00263186" w:rsidP="00263186">
      <w:pPr>
        <w:pStyle w:val="Akapitzlist"/>
        <w:numPr>
          <w:ilvl w:val="0"/>
          <w:numId w:val="3"/>
        </w:numPr>
        <w:contextualSpacing/>
        <w:jc w:val="both"/>
        <w:rPr>
          <w:rFonts w:ascii="Arial Nova" w:hAnsi="Arial Nova" w:cs="Arial Nova"/>
          <w:b/>
          <w:color w:val="000000"/>
          <w:lang w:val="en-US"/>
        </w:rPr>
      </w:pPr>
      <w:r w:rsidRPr="00263186">
        <w:rPr>
          <w:rFonts w:ascii="Arial Nova" w:hAnsi="Arial Nova" w:cs="Arial Nova"/>
          <w:b/>
          <w:color w:val="000000"/>
          <w:lang w:val="en-US"/>
        </w:rPr>
        <w:t>Responsibility of the Organizer and final provisions</w:t>
      </w:r>
    </w:p>
    <w:p w14:paraId="6504A822" w14:textId="77777777" w:rsidR="007E1653" w:rsidRPr="00263186" w:rsidRDefault="007E1653" w:rsidP="007E1653">
      <w:pPr>
        <w:pStyle w:val="Akapitzlist"/>
        <w:contextualSpacing/>
        <w:jc w:val="both"/>
        <w:rPr>
          <w:rFonts w:ascii="Arial Nova" w:hAnsi="Arial Nova" w:cs="Arial Nova"/>
          <w:b/>
          <w:color w:val="000000"/>
          <w:lang w:val="en-US"/>
        </w:rPr>
      </w:pPr>
    </w:p>
    <w:p w14:paraId="697F1094" w14:textId="0821DEE4" w:rsidR="00263186" w:rsidRDefault="00263186" w:rsidP="00263186">
      <w:pPr>
        <w:pStyle w:val="Akapitzlist"/>
        <w:numPr>
          <w:ilvl w:val="1"/>
          <w:numId w:val="3"/>
        </w:numPr>
        <w:contextualSpacing/>
        <w:jc w:val="both"/>
        <w:rPr>
          <w:rFonts w:ascii="Arial Nova" w:hAnsi="Arial Nova" w:cs="Arial Nova"/>
          <w:color w:val="000000"/>
          <w:lang w:val="en-US"/>
        </w:rPr>
      </w:pPr>
      <w:r w:rsidRPr="00263186">
        <w:rPr>
          <w:rFonts w:ascii="Arial Nova" w:hAnsi="Arial Nova" w:cs="Arial Nova"/>
          <w:color w:val="000000"/>
          <w:lang w:val="en-US"/>
        </w:rPr>
        <w:t xml:space="preserve">Taking part in the Program means that the </w:t>
      </w:r>
      <w:r>
        <w:rPr>
          <w:rFonts w:ascii="Arial Nova" w:hAnsi="Arial Nova" w:cs="Arial Nova"/>
          <w:color w:val="000000"/>
          <w:lang w:val="en-US"/>
        </w:rPr>
        <w:t>employees</w:t>
      </w:r>
      <w:r w:rsidRPr="00263186">
        <w:rPr>
          <w:rFonts w:ascii="Arial Nova" w:hAnsi="Arial Nova" w:cs="Arial Nova"/>
          <w:color w:val="000000"/>
          <w:lang w:val="en-US"/>
        </w:rPr>
        <w:t xml:space="preserve"> agrees to the terms of the Program set out in the </w:t>
      </w:r>
      <w:r>
        <w:rPr>
          <w:rFonts w:ascii="Arial Nova" w:hAnsi="Arial Nova" w:cs="Arial Nova"/>
          <w:color w:val="000000"/>
          <w:lang w:val="en-US"/>
        </w:rPr>
        <w:t>Program Outlines</w:t>
      </w:r>
      <w:r w:rsidRPr="00263186">
        <w:rPr>
          <w:rFonts w:ascii="Arial Nova" w:hAnsi="Arial Nova" w:cs="Arial Nova"/>
          <w:color w:val="000000"/>
          <w:lang w:val="en-US"/>
        </w:rPr>
        <w:t>.</w:t>
      </w:r>
    </w:p>
    <w:p w14:paraId="6D4C46B9" w14:textId="0967A58A" w:rsidR="00CC334D" w:rsidRDefault="00263186" w:rsidP="00263186">
      <w:pPr>
        <w:pStyle w:val="Akapitzlist"/>
        <w:numPr>
          <w:ilvl w:val="1"/>
          <w:numId w:val="3"/>
        </w:numPr>
        <w:contextualSpacing/>
        <w:jc w:val="both"/>
        <w:rPr>
          <w:rFonts w:ascii="Arial Nova" w:hAnsi="Arial Nova" w:cs="Arial Nova"/>
          <w:color w:val="000000"/>
          <w:lang w:val="en-US"/>
        </w:rPr>
      </w:pPr>
      <w:r w:rsidRPr="00263186">
        <w:rPr>
          <w:rFonts w:ascii="Arial Nova" w:hAnsi="Arial Nova" w:cs="Arial Nova"/>
          <w:color w:val="000000"/>
          <w:lang w:val="en-US"/>
        </w:rPr>
        <w:t>The Program Outlines is a</w:t>
      </w:r>
      <w:r>
        <w:rPr>
          <w:rFonts w:ascii="Arial Nova" w:hAnsi="Arial Nova" w:cs="Arial Nova"/>
          <w:color w:val="000000"/>
          <w:lang w:val="en-US"/>
        </w:rPr>
        <w:t>vailable at the Project Office.</w:t>
      </w:r>
    </w:p>
    <w:p w14:paraId="6846500F" w14:textId="1932FD1C" w:rsidR="00263186" w:rsidRDefault="00263186" w:rsidP="00263186">
      <w:pPr>
        <w:pStyle w:val="Akapitzlist"/>
        <w:numPr>
          <w:ilvl w:val="1"/>
          <w:numId w:val="3"/>
        </w:numPr>
        <w:contextualSpacing/>
        <w:jc w:val="both"/>
        <w:rPr>
          <w:rFonts w:ascii="Arial Nova" w:hAnsi="Arial Nova" w:cs="Arial Nova"/>
          <w:color w:val="000000"/>
          <w:lang w:val="en-US"/>
        </w:rPr>
      </w:pPr>
      <w:r w:rsidRPr="00263186">
        <w:rPr>
          <w:rFonts w:ascii="Arial Nova" w:hAnsi="Arial Nova" w:cs="Arial Nova"/>
          <w:color w:val="000000"/>
          <w:lang w:val="en-US"/>
        </w:rPr>
        <w:t xml:space="preserve">If any provision of the </w:t>
      </w:r>
      <w:r>
        <w:rPr>
          <w:rFonts w:ascii="Arial Nova" w:hAnsi="Arial Nova" w:cs="Arial Nova"/>
          <w:color w:val="000000"/>
          <w:lang w:val="en-US"/>
        </w:rPr>
        <w:t>Program Outlines</w:t>
      </w:r>
      <w:r w:rsidRPr="00263186">
        <w:rPr>
          <w:rFonts w:ascii="Arial Nova" w:hAnsi="Arial Nova" w:cs="Arial Nova"/>
          <w:color w:val="000000"/>
          <w:lang w:val="en-US"/>
        </w:rPr>
        <w:t xml:space="preserve"> turns out to be invalid or inconsistent with the provisions of a higher order, it does not invalidate other rules set out in the </w:t>
      </w:r>
      <w:r>
        <w:rPr>
          <w:rFonts w:ascii="Arial Nova" w:hAnsi="Arial Nova" w:cs="Arial Nova"/>
          <w:color w:val="000000"/>
          <w:lang w:val="en-US"/>
        </w:rPr>
        <w:t>Program Outlines</w:t>
      </w:r>
      <w:r w:rsidRPr="00263186">
        <w:rPr>
          <w:rFonts w:ascii="Arial Nova" w:hAnsi="Arial Nova" w:cs="Arial Nova"/>
          <w:color w:val="000000"/>
          <w:lang w:val="en-US"/>
        </w:rPr>
        <w:t>, and invalid or incompatible provisions are replaced by general provisions of applicable law.</w:t>
      </w:r>
    </w:p>
    <w:p w14:paraId="6B998CD1" w14:textId="2B691E40" w:rsidR="00263186" w:rsidRDefault="00263186" w:rsidP="00263186">
      <w:pPr>
        <w:pStyle w:val="Akapitzlist"/>
        <w:numPr>
          <w:ilvl w:val="1"/>
          <w:numId w:val="3"/>
        </w:numPr>
        <w:contextualSpacing/>
        <w:jc w:val="both"/>
        <w:rPr>
          <w:rFonts w:ascii="Arial Nova" w:hAnsi="Arial Nova" w:cs="Arial Nova"/>
          <w:color w:val="000000"/>
          <w:lang w:val="en-US"/>
        </w:rPr>
      </w:pPr>
      <w:r w:rsidRPr="00263186">
        <w:rPr>
          <w:rFonts w:ascii="Arial Nova" w:hAnsi="Arial Nova" w:cs="Arial Nova"/>
          <w:color w:val="000000"/>
          <w:lang w:val="en-US"/>
        </w:rPr>
        <w:t xml:space="preserve">In matters not covered by the </w:t>
      </w:r>
      <w:r>
        <w:rPr>
          <w:rFonts w:ascii="Arial Nova" w:hAnsi="Arial Nova" w:cs="Arial Nova"/>
          <w:color w:val="000000"/>
          <w:lang w:val="en-US"/>
        </w:rPr>
        <w:t>Program Outlines</w:t>
      </w:r>
      <w:r w:rsidRPr="00263186">
        <w:rPr>
          <w:rFonts w:ascii="Arial Nova" w:hAnsi="Arial Nova" w:cs="Arial Nova"/>
          <w:color w:val="000000"/>
          <w:lang w:val="en-US"/>
        </w:rPr>
        <w:t>, the provisions of the Civil Code will apply.</w:t>
      </w:r>
    </w:p>
    <w:p w14:paraId="7ABA348B" w14:textId="1D1A6038" w:rsidR="00263186" w:rsidRDefault="00263186" w:rsidP="00263186">
      <w:pPr>
        <w:pStyle w:val="Akapitzlist"/>
        <w:numPr>
          <w:ilvl w:val="1"/>
          <w:numId w:val="3"/>
        </w:numPr>
        <w:contextualSpacing/>
        <w:jc w:val="both"/>
        <w:rPr>
          <w:rFonts w:ascii="Arial Nova" w:hAnsi="Arial Nova" w:cs="Arial Nova"/>
          <w:color w:val="000000"/>
          <w:lang w:val="en-US"/>
        </w:rPr>
      </w:pPr>
      <w:r w:rsidRPr="00263186">
        <w:rPr>
          <w:rFonts w:ascii="Arial Nova" w:hAnsi="Arial Nova" w:cs="Arial Nova"/>
          <w:color w:val="000000"/>
          <w:lang w:val="en-US"/>
        </w:rPr>
        <w:t>In case of any doubts regarding the Program</w:t>
      </w:r>
      <w:r>
        <w:rPr>
          <w:rFonts w:ascii="Arial Nova" w:hAnsi="Arial Nova" w:cs="Arial Nova"/>
          <w:color w:val="000000"/>
          <w:lang w:val="en-US"/>
        </w:rPr>
        <w:t xml:space="preserve"> Outlines</w:t>
      </w:r>
      <w:r w:rsidRPr="00263186">
        <w:rPr>
          <w:rFonts w:ascii="Arial Nova" w:hAnsi="Arial Nova" w:cs="Arial Nova"/>
          <w:color w:val="000000"/>
          <w:lang w:val="en-US"/>
        </w:rPr>
        <w:t xml:space="preserve">, the Organizer reserves the right to interpret the rules and conditions set forth in the </w:t>
      </w:r>
      <w:r>
        <w:rPr>
          <w:rFonts w:ascii="Arial Nova" w:hAnsi="Arial Nova" w:cs="Arial Nova"/>
          <w:color w:val="000000"/>
          <w:lang w:val="en-US"/>
        </w:rPr>
        <w:t>Program Outlines</w:t>
      </w:r>
      <w:r w:rsidRPr="00263186">
        <w:rPr>
          <w:rFonts w:ascii="Arial Nova" w:hAnsi="Arial Nova" w:cs="Arial Nova"/>
          <w:color w:val="000000"/>
          <w:lang w:val="en-US"/>
        </w:rPr>
        <w:t>. Organizer's decision may be questioned only in the complaint procedure.</w:t>
      </w:r>
    </w:p>
    <w:p w14:paraId="17EA0443" w14:textId="344045F4" w:rsidR="00263186" w:rsidRDefault="00263186" w:rsidP="00263186">
      <w:pPr>
        <w:pStyle w:val="Akapitzlist"/>
        <w:numPr>
          <w:ilvl w:val="1"/>
          <w:numId w:val="3"/>
        </w:numPr>
        <w:contextualSpacing/>
        <w:jc w:val="both"/>
        <w:rPr>
          <w:rFonts w:ascii="Arial Nova" w:hAnsi="Arial Nova" w:cs="Arial Nova"/>
          <w:color w:val="000000"/>
          <w:lang w:val="en-US"/>
        </w:rPr>
      </w:pPr>
      <w:r w:rsidRPr="00263186">
        <w:rPr>
          <w:rFonts w:ascii="Arial Nova" w:hAnsi="Arial Nova" w:cs="Arial Nova"/>
          <w:color w:val="000000"/>
          <w:lang w:val="en-US"/>
        </w:rPr>
        <w:t xml:space="preserve">The right to file complaints regarding incompatibility of the activities carried out during the Program with the </w:t>
      </w:r>
      <w:r>
        <w:rPr>
          <w:rFonts w:ascii="Arial Nova" w:hAnsi="Arial Nova" w:cs="Arial Nova"/>
          <w:color w:val="000000"/>
          <w:lang w:val="en-US"/>
        </w:rPr>
        <w:t>Program Outlines</w:t>
      </w:r>
      <w:r w:rsidRPr="00263186">
        <w:rPr>
          <w:rFonts w:ascii="Arial Nova" w:hAnsi="Arial Nova" w:cs="Arial Nova"/>
          <w:color w:val="000000"/>
          <w:lang w:val="en-US"/>
        </w:rPr>
        <w:t xml:space="preserve"> is entitled to the </w:t>
      </w:r>
      <w:r>
        <w:rPr>
          <w:rFonts w:ascii="Arial Nova" w:hAnsi="Arial Nova" w:cs="Arial Nova"/>
          <w:color w:val="000000"/>
          <w:lang w:val="en-US"/>
        </w:rPr>
        <w:t xml:space="preserve">participating employees </w:t>
      </w:r>
      <w:r w:rsidRPr="00263186">
        <w:rPr>
          <w:rFonts w:ascii="Arial Nova" w:hAnsi="Arial Nova" w:cs="Arial Nova"/>
          <w:color w:val="000000"/>
          <w:lang w:val="en-US"/>
        </w:rPr>
        <w:t xml:space="preserve">within 14 days from the date of termination of the </w:t>
      </w:r>
      <w:r>
        <w:rPr>
          <w:rFonts w:ascii="Arial Nova" w:hAnsi="Arial Nova" w:cs="Arial Nova"/>
          <w:color w:val="000000"/>
          <w:lang w:val="en-US"/>
        </w:rPr>
        <w:t>Program</w:t>
      </w:r>
      <w:r w:rsidRPr="00263186">
        <w:rPr>
          <w:rFonts w:ascii="Arial Nova" w:hAnsi="Arial Nova" w:cs="Arial Nova"/>
          <w:color w:val="000000"/>
          <w:lang w:val="en-US"/>
        </w:rPr>
        <w:t xml:space="preserve"> (the postmark is decisive). The complaint should be submitted in writing (by registered mail) to the following address: </w:t>
      </w:r>
      <w:r w:rsidRPr="00263186">
        <w:rPr>
          <w:rFonts w:ascii="Arial Nova" w:hAnsi="Arial Nova" w:cs="Arial Nova"/>
          <w:color w:val="000000"/>
          <w:highlight w:val="yellow"/>
          <w:lang w:val="en-US"/>
        </w:rPr>
        <w:t>/// fulfill ///</w:t>
      </w:r>
      <w:r w:rsidRPr="00263186">
        <w:rPr>
          <w:rFonts w:ascii="Arial Nova" w:hAnsi="Arial Nova" w:cs="Arial Nova"/>
          <w:color w:val="000000"/>
          <w:lang w:val="en-US"/>
        </w:rPr>
        <w:t xml:space="preserve"> with its registered office in Kielce, 25-323, al. </w:t>
      </w:r>
      <w:proofErr w:type="spellStart"/>
      <w:r w:rsidRPr="00263186">
        <w:rPr>
          <w:rFonts w:ascii="Arial Nova" w:hAnsi="Arial Nova" w:cs="Arial Nova"/>
          <w:color w:val="000000"/>
          <w:lang w:val="en-US"/>
        </w:rPr>
        <w:t>Solidarności</w:t>
      </w:r>
      <w:proofErr w:type="spellEnd"/>
      <w:r w:rsidRPr="00263186">
        <w:rPr>
          <w:rFonts w:ascii="Arial Nova" w:hAnsi="Arial Nova" w:cs="Arial Nova"/>
          <w:color w:val="000000"/>
          <w:lang w:val="en-US"/>
        </w:rPr>
        <w:t xml:space="preserve"> 36, with the note 'Complaint'. The organizer will consider the complaint within 14 working days of its receipt and notify the participant of its resolution. The complaint should include: name, surname and exact address of the participant, contact telephone number, detailed description and reason for the complaint.</w:t>
      </w:r>
    </w:p>
    <w:p w14:paraId="20C865D4" w14:textId="1F64A545" w:rsidR="00263186" w:rsidRDefault="00263186" w:rsidP="00263186">
      <w:pPr>
        <w:pStyle w:val="Akapitzlist"/>
        <w:numPr>
          <w:ilvl w:val="1"/>
          <w:numId w:val="3"/>
        </w:numPr>
        <w:contextualSpacing/>
        <w:jc w:val="both"/>
        <w:rPr>
          <w:rFonts w:ascii="Arial Nova" w:hAnsi="Arial Nova" w:cs="Arial Nova"/>
          <w:color w:val="000000"/>
          <w:lang w:val="en-US"/>
        </w:rPr>
      </w:pPr>
      <w:r w:rsidRPr="00263186">
        <w:rPr>
          <w:rFonts w:ascii="Arial Nova" w:hAnsi="Arial Nova" w:cs="Arial Nova"/>
          <w:color w:val="000000"/>
          <w:lang w:val="en-US"/>
        </w:rPr>
        <w:t xml:space="preserve">Any </w:t>
      </w:r>
      <w:r>
        <w:rPr>
          <w:rFonts w:ascii="Arial Nova" w:hAnsi="Arial Nova" w:cs="Arial Nova"/>
          <w:color w:val="000000"/>
          <w:lang w:val="en-US"/>
        </w:rPr>
        <w:t>claims</w:t>
      </w:r>
      <w:r w:rsidRPr="00263186">
        <w:rPr>
          <w:rFonts w:ascii="Arial Nova" w:hAnsi="Arial Nova" w:cs="Arial Nova"/>
          <w:color w:val="000000"/>
          <w:lang w:val="en-US"/>
        </w:rPr>
        <w:t xml:space="preserve"> arising from the performance of obligations related to the Program will be resolved by the competent common court competent for the Organizer.</w:t>
      </w:r>
    </w:p>
    <w:p w14:paraId="29D39AE1" w14:textId="58EF37B4" w:rsidR="00263186" w:rsidRPr="00263186" w:rsidRDefault="00263186" w:rsidP="00263186">
      <w:pPr>
        <w:pStyle w:val="Akapitzlist"/>
        <w:numPr>
          <w:ilvl w:val="1"/>
          <w:numId w:val="3"/>
        </w:numPr>
        <w:contextualSpacing/>
        <w:jc w:val="both"/>
        <w:rPr>
          <w:rFonts w:ascii="Arial Nova" w:hAnsi="Arial Nova" w:cs="Arial Nova"/>
          <w:color w:val="000000"/>
          <w:lang w:val="en-US"/>
        </w:rPr>
      </w:pPr>
      <w:r w:rsidRPr="00263186">
        <w:rPr>
          <w:rFonts w:ascii="Arial Nova" w:hAnsi="Arial Nova" w:cs="Arial Nova"/>
          <w:color w:val="000000"/>
          <w:lang w:val="en-US"/>
        </w:rPr>
        <w:t>The Organizer processes personal data (Name, surname and PESEL</w:t>
      </w:r>
      <w:r>
        <w:rPr>
          <w:rFonts w:ascii="Arial Nova" w:hAnsi="Arial Nova" w:cs="Arial Nova"/>
          <w:color w:val="000000"/>
          <w:lang w:val="en-US"/>
        </w:rPr>
        <w:t xml:space="preserve"> (ID)</w:t>
      </w:r>
      <w:r w:rsidRPr="00263186">
        <w:rPr>
          <w:rFonts w:ascii="Arial Nova" w:hAnsi="Arial Nova" w:cs="Arial Nova"/>
          <w:color w:val="000000"/>
          <w:lang w:val="en-US"/>
        </w:rPr>
        <w:t xml:space="preserve"> number) of the </w:t>
      </w:r>
      <w:r>
        <w:rPr>
          <w:rFonts w:ascii="Arial Nova" w:hAnsi="Arial Nova" w:cs="Arial Nova"/>
          <w:color w:val="000000"/>
          <w:lang w:val="en-US"/>
        </w:rPr>
        <w:t>participating employees</w:t>
      </w:r>
      <w:r w:rsidRPr="00263186">
        <w:rPr>
          <w:rFonts w:ascii="Arial Nova" w:hAnsi="Arial Nova" w:cs="Arial Nova"/>
          <w:color w:val="000000"/>
          <w:lang w:val="en-US"/>
        </w:rPr>
        <w:t xml:space="preserve"> for the purpose of organizing the Program and issuing the Awards granted, in accordance with the Personal Data Protection Act of 10 May 2018. Participa</w:t>
      </w:r>
      <w:r>
        <w:rPr>
          <w:rFonts w:ascii="Arial Nova" w:hAnsi="Arial Nova" w:cs="Arial Nova"/>
          <w:color w:val="000000"/>
          <w:lang w:val="en-US"/>
        </w:rPr>
        <w:t>t</w:t>
      </w:r>
      <w:r w:rsidR="00282EDA">
        <w:rPr>
          <w:rFonts w:ascii="Arial Nova" w:hAnsi="Arial Nova" w:cs="Arial Nova"/>
          <w:color w:val="000000"/>
          <w:lang w:val="en-US"/>
        </w:rPr>
        <w:t>i</w:t>
      </w:r>
      <w:bookmarkStart w:id="0" w:name="_GoBack"/>
      <w:bookmarkEnd w:id="0"/>
      <w:r>
        <w:rPr>
          <w:rFonts w:ascii="Arial Nova" w:hAnsi="Arial Nova" w:cs="Arial Nova"/>
          <w:color w:val="000000"/>
          <w:lang w:val="en-US"/>
        </w:rPr>
        <w:t>ng employees</w:t>
      </w:r>
      <w:r w:rsidRPr="00263186">
        <w:rPr>
          <w:rFonts w:ascii="Arial Nova" w:hAnsi="Arial Nova" w:cs="Arial Nova"/>
          <w:color w:val="000000"/>
          <w:lang w:val="en-US"/>
        </w:rPr>
        <w:t xml:space="preserve"> provide data voluntarily and have the right to access and correct or delete them, provided that the refusal to provide data may prevent the release and implementation of the Awards.</w:t>
      </w:r>
    </w:p>
    <w:p w14:paraId="25B84AD9" w14:textId="77777777" w:rsidR="00E2640F" w:rsidRPr="00263186" w:rsidRDefault="00E2640F" w:rsidP="00263186">
      <w:pPr>
        <w:spacing w:after="0" w:line="240" w:lineRule="auto"/>
        <w:jc w:val="center"/>
        <w:rPr>
          <w:b/>
          <w:lang w:val="en-US"/>
        </w:rPr>
      </w:pPr>
    </w:p>
    <w:p w14:paraId="1E0044E4" w14:textId="3ACDBFC7" w:rsidR="00CC334D" w:rsidRPr="00263186" w:rsidRDefault="00A51A7A" w:rsidP="00263186">
      <w:pPr>
        <w:spacing w:after="0" w:line="240" w:lineRule="auto"/>
        <w:jc w:val="center"/>
        <w:rPr>
          <w:rFonts w:ascii="Arial Nova Cond" w:hAnsi="Arial Nova Cond"/>
          <w:sz w:val="24"/>
          <w:lang w:val="en-US"/>
        </w:rPr>
      </w:pPr>
      <w:r w:rsidRPr="00263186">
        <w:rPr>
          <w:b/>
          <w:lang w:val="en-US"/>
        </w:rPr>
        <w:tab/>
      </w:r>
    </w:p>
    <w:sectPr w:rsidR="00CC334D" w:rsidRPr="00263186" w:rsidSect="00267242">
      <w:headerReference w:type="default" r:id="rId7"/>
      <w:pgSz w:w="11906" w:h="16838"/>
      <w:pgMar w:top="255" w:right="1418" w:bottom="567"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FA71" w14:textId="77777777" w:rsidR="002F0284" w:rsidRDefault="002F0284" w:rsidP="00A51A7A">
      <w:pPr>
        <w:spacing w:after="0" w:line="240" w:lineRule="auto"/>
      </w:pPr>
      <w:r>
        <w:separator/>
      </w:r>
    </w:p>
  </w:endnote>
  <w:endnote w:type="continuationSeparator" w:id="0">
    <w:p w14:paraId="23C8EA8D" w14:textId="77777777" w:rsidR="002F0284" w:rsidRDefault="002F0284" w:rsidP="00A5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42A07" w14:textId="77777777" w:rsidR="002F0284" w:rsidRDefault="002F0284" w:rsidP="00A51A7A">
      <w:pPr>
        <w:spacing w:after="0" w:line="240" w:lineRule="auto"/>
      </w:pPr>
      <w:r>
        <w:separator/>
      </w:r>
    </w:p>
  </w:footnote>
  <w:footnote w:type="continuationSeparator" w:id="0">
    <w:p w14:paraId="2D48C510" w14:textId="77777777" w:rsidR="002F0284" w:rsidRDefault="002F0284" w:rsidP="00A51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843"/>
      <w:gridCol w:w="5528"/>
      <w:gridCol w:w="2410"/>
    </w:tblGrid>
    <w:tr w:rsidR="007E1653" w:rsidRPr="007E1653" w14:paraId="2D999330" w14:textId="77777777" w:rsidTr="00276105">
      <w:trPr>
        <w:cantSplit/>
        <w:trHeight w:val="416"/>
      </w:trPr>
      <w:tc>
        <w:tcPr>
          <w:tcW w:w="1843" w:type="dxa"/>
          <w:vMerge w:val="restart"/>
          <w:tcBorders>
            <w:top w:val="single" w:sz="4" w:space="0" w:color="808080"/>
            <w:left w:val="single" w:sz="4" w:space="0" w:color="808080"/>
            <w:bottom w:val="single" w:sz="4" w:space="0" w:color="808080"/>
            <w:right w:val="single" w:sz="4" w:space="0" w:color="808080"/>
          </w:tcBorders>
          <w:vAlign w:val="center"/>
          <w:hideMark/>
        </w:tcPr>
        <w:p w14:paraId="52854DB8" w14:textId="77777777" w:rsidR="007E1653" w:rsidRPr="007E1653" w:rsidRDefault="007E1653" w:rsidP="007E1653">
          <w:pPr>
            <w:spacing w:after="0" w:line="240" w:lineRule="auto"/>
            <w:ind w:right="-77"/>
            <w:jc w:val="center"/>
            <w:rPr>
              <w:rFonts w:ascii="Arial" w:eastAsia="Times New Roman" w:hAnsi="Arial" w:cs="Arial"/>
              <w:color w:val="000000"/>
              <w:sz w:val="40"/>
              <w:szCs w:val="40"/>
              <w:lang w:eastAsia="en-GB"/>
            </w:rPr>
          </w:pPr>
          <w:bookmarkStart w:id="1" w:name="Mini"/>
          <w:bookmarkEnd w:id="1"/>
          <w:r w:rsidRPr="007E1653">
            <w:rPr>
              <w:rFonts w:ascii="Arial" w:eastAsia="Times New Roman" w:hAnsi="Arial" w:cs="Arial"/>
              <w:b/>
              <w:noProof/>
              <w:color w:val="FF0000"/>
              <w:sz w:val="18"/>
              <w:szCs w:val="18"/>
              <w:lang w:eastAsia="en-GB"/>
            </w:rPr>
            <w:drawing>
              <wp:inline distT="0" distB="0" distL="0" distR="0" wp14:anchorId="15256B72" wp14:editId="5797AD35">
                <wp:extent cx="807720" cy="4495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449580"/>
                        </a:xfrm>
                        <a:prstGeom prst="rect">
                          <a:avLst/>
                        </a:prstGeom>
                        <a:noFill/>
                        <a:ln>
                          <a:noFill/>
                        </a:ln>
                      </pic:spPr>
                    </pic:pic>
                  </a:graphicData>
                </a:graphic>
              </wp:inline>
            </w:drawing>
          </w:r>
        </w:p>
      </w:tc>
      <w:tc>
        <w:tcPr>
          <w:tcW w:w="5528" w:type="dxa"/>
          <w:vMerge w:val="restart"/>
          <w:tcBorders>
            <w:top w:val="single" w:sz="4" w:space="0" w:color="808080"/>
            <w:left w:val="single" w:sz="4" w:space="0" w:color="808080"/>
            <w:bottom w:val="single" w:sz="4" w:space="0" w:color="808080"/>
            <w:right w:val="single" w:sz="4" w:space="0" w:color="808080"/>
          </w:tcBorders>
          <w:vAlign w:val="center"/>
          <w:hideMark/>
        </w:tcPr>
        <w:p w14:paraId="6F63553E" w14:textId="77777777" w:rsidR="007E1653" w:rsidRPr="00282EDA" w:rsidRDefault="007E1653" w:rsidP="007E1653">
          <w:pPr>
            <w:spacing w:before="40" w:after="0" w:line="240" w:lineRule="auto"/>
            <w:jc w:val="center"/>
            <w:rPr>
              <w:rFonts w:ascii="Arial" w:eastAsia="Times New Roman" w:hAnsi="Arial" w:cs="Arial"/>
              <w:b/>
              <w:color w:val="000000"/>
              <w:sz w:val="28"/>
              <w:szCs w:val="18"/>
              <w:lang w:val="en-US" w:eastAsia="en-GB"/>
            </w:rPr>
          </w:pPr>
          <w:r w:rsidRPr="00282EDA">
            <w:rPr>
              <w:rFonts w:ascii="Arial" w:eastAsia="Times New Roman" w:hAnsi="Arial" w:cs="Arial"/>
              <w:b/>
              <w:color w:val="000000"/>
              <w:sz w:val="28"/>
              <w:szCs w:val="18"/>
              <w:lang w:val="en-US" w:eastAsia="en-GB"/>
            </w:rPr>
            <w:t>Program Outlines</w:t>
          </w:r>
        </w:p>
        <w:p w14:paraId="2118B3F9" w14:textId="40A1AC07" w:rsidR="007E1653" w:rsidRPr="00282EDA" w:rsidRDefault="007E1653" w:rsidP="007E1653">
          <w:pPr>
            <w:spacing w:before="40" w:after="0" w:line="240" w:lineRule="auto"/>
            <w:jc w:val="center"/>
            <w:rPr>
              <w:rFonts w:ascii="Arial" w:eastAsia="Times New Roman" w:hAnsi="Arial" w:cs="Arial"/>
              <w:b/>
              <w:color w:val="000000"/>
              <w:sz w:val="28"/>
              <w:szCs w:val="18"/>
              <w:lang w:val="en-US" w:eastAsia="en-GB"/>
            </w:rPr>
          </w:pPr>
          <w:r w:rsidRPr="00282EDA">
            <w:rPr>
              <w:rFonts w:ascii="Arial" w:eastAsia="Times New Roman" w:hAnsi="Arial" w:cs="Arial"/>
              <w:b/>
              <w:color w:val="000000"/>
              <w:sz w:val="28"/>
              <w:szCs w:val="18"/>
              <w:lang w:val="en-US" w:eastAsia="en-GB"/>
            </w:rPr>
            <w:t xml:space="preserve">„Awards for safe </w:t>
          </w:r>
          <w:proofErr w:type="spellStart"/>
          <w:r w:rsidRPr="00282EDA">
            <w:rPr>
              <w:rFonts w:ascii="Arial" w:eastAsia="Times New Roman" w:hAnsi="Arial" w:cs="Arial"/>
              <w:b/>
              <w:color w:val="000000"/>
              <w:sz w:val="28"/>
              <w:szCs w:val="18"/>
              <w:lang w:val="en-US" w:eastAsia="en-GB"/>
            </w:rPr>
            <w:t>behaviours</w:t>
          </w:r>
          <w:proofErr w:type="spellEnd"/>
          <w:r w:rsidRPr="00282EDA">
            <w:rPr>
              <w:rFonts w:ascii="Arial" w:eastAsia="Times New Roman" w:hAnsi="Arial" w:cs="Arial"/>
              <w:b/>
              <w:color w:val="000000"/>
              <w:sz w:val="28"/>
              <w:szCs w:val="18"/>
              <w:lang w:val="en-US" w:eastAsia="en-GB"/>
            </w:rPr>
            <w:t>”</w:t>
          </w:r>
        </w:p>
      </w:tc>
      <w:tc>
        <w:tcPr>
          <w:tcW w:w="2410" w:type="dxa"/>
          <w:tcBorders>
            <w:top w:val="single" w:sz="4" w:space="0" w:color="808080"/>
            <w:left w:val="single" w:sz="4" w:space="0" w:color="808080"/>
            <w:bottom w:val="single" w:sz="4" w:space="0" w:color="808080"/>
            <w:right w:val="single" w:sz="4" w:space="0" w:color="808080"/>
          </w:tcBorders>
          <w:vAlign w:val="center"/>
          <w:hideMark/>
        </w:tcPr>
        <w:p w14:paraId="4BBD0F47" w14:textId="3BA954EA" w:rsidR="007E1653" w:rsidRPr="007E1653" w:rsidRDefault="007E1653" w:rsidP="007E1653">
          <w:pPr>
            <w:tabs>
              <w:tab w:val="center" w:pos="4153"/>
              <w:tab w:val="right" w:pos="8306"/>
            </w:tabs>
            <w:spacing w:before="40" w:after="0" w:line="240" w:lineRule="exact"/>
            <w:jc w:val="right"/>
            <w:rPr>
              <w:rFonts w:ascii="Arial" w:eastAsia="Times New Roman" w:hAnsi="Arial" w:cs="Arial"/>
              <w:b/>
              <w:color w:val="000000"/>
              <w:sz w:val="16"/>
              <w:szCs w:val="18"/>
              <w:lang w:eastAsia="en-GB"/>
            </w:rPr>
          </w:pPr>
          <w:proofErr w:type="spellStart"/>
          <w:r w:rsidRPr="007E1653">
            <w:rPr>
              <w:rFonts w:ascii="Arial" w:eastAsia="Times New Roman" w:hAnsi="Arial" w:cs="Arial"/>
              <w:b/>
              <w:color w:val="000000"/>
              <w:sz w:val="16"/>
              <w:szCs w:val="18"/>
              <w:lang w:eastAsia="en-GB"/>
            </w:rPr>
            <w:t>R</w:t>
          </w:r>
          <w:r>
            <w:rPr>
              <w:rFonts w:ascii="Arial" w:eastAsia="Times New Roman" w:hAnsi="Arial" w:cs="Arial"/>
              <w:b/>
              <w:color w:val="000000"/>
              <w:sz w:val="16"/>
              <w:szCs w:val="18"/>
              <w:lang w:eastAsia="en-GB"/>
            </w:rPr>
            <w:t>evision</w:t>
          </w:r>
          <w:proofErr w:type="spellEnd"/>
          <w:r w:rsidRPr="007E1653">
            <w:rPr>
              <w:rFonts w:ascii="Arial" w:eastAsia="Times New Roman" w:hAnsi="Arial" w:cs="Arial"/>
              <w:b/>
              <w:color w:val="000000"/>
              <w:sz w:val="16"/>
              <w:szCs w:val="18"/>
              <w:lang w:eastAsia="en-GB"/>
            </w:rPr>
            <w:t xml:space="preserve">: </w:t>
          </w:r>
          <w:r w:rsidRPr="007E1653">
            <w:rPr>
              <w:rFonts w:ascii="Arial" w:eastAsia="Times New Roman" w:hAnsi="Arial" w:cs="Arial"/>
              <w:color w:val="000000"/>
              <w:sz w:val="16"/>
              <w:szCs w:val="18"/>
              <w:lang w:eastAsia="en-GB"/>
            </w:rPr>
            <w:t>00</w:t>
          </w:r>
        </w:p>
        <w:p w14:paraId="2EFFFCFF" w14:textId="63449404" w:rsidR="007E1653" w:rsidRPr="007E1653" w:rsidRDefault="007E1653" w:rsidP="007E1653">
          <w:pPr>
            <w:tabs>
              <w:tab w:val="center" w:pos="4153"/>
              <w:tab w:val="right" w:pos="8306"/>
            </w:tabs>
            <w:spacing w:before="40" w:after="0" w:line="240" w:lineRule="exact"/>
            <w:jc w:val="right"/>
            <w:rPr>
              <w:rFonts w:ascii="Arial" w:eastAsia="Times New Roman" w:hAnsi="Arial" w:cs="Arial"/>
              <w:b/>
              <w:color w:val="000000"/>
              <w:sz w:val="16"/>
              <w:szCs w:val="18"/>
              <w:lang w:eastAsia="en-GB"/>
            </w:rPr>
          </w:pPr>
          <w:proofErr w:type="spellStart"/>
          <w:r w:rsidRPr="007E1653">
            <w:rPr>
              <w:rFonts w:ascii="Arial" w:eastAsia="Times New Roman" w:hAnsi="Arial" w:cs="Arial"/>
              <w:b/>
              <w:color w:val="000000"/>
              <w:sz w:val="16"/>
              <w:szCs w:val="18"/>
              <w:lang w:eastAsia="en-GB"/>
            </w:rPr>
            <w:t>D</w:t>
          </w:r>
          <w:r>
            <w:rPr>
              <w:rFonts w:ascii="Arial" w:eastAsia="Times New Roman" w:hAnsi="Arial" w:cs="Arial"/>
              <w:b/>
              <w:color w:val="000000"/>
              <w:sz w:val="16"/>
              <w:szCs w:val="18"/>
              <w:lang w:eastAsia="en-GB"/>
            </w:rPr>
            <w:t>ate</w:t>
          </w:r>
          <w:proofErr w:type="spellEnd"/>
          <w:r>
            <w:rPr>
              <w:rFonts w:ascii="Arial" w:eastAsia="Times New Roman" w:hAnsi="Arial" w:cs="Arial"/>
              <w:b/>
              <w:color w:val="000000"/>
              <w:sz w:val="16"/>
              <w:szCs w:val="18"/>
              <w:lang w:eastAsia="en-GB"/>
            </w:rPr>
            <w:t xml:space="preserve"> of </w:t>
          </w:r>
          <w:proofErr w:type="spellStart"/>
          <w:r>
            <w:rPr>
              <w:rFonts w:ascii="Arial" w:eastAsia="Times New Roman" w:hAnsi="Arial" w:cs="Arial"/>
              <w:b/>
              <w:color w:val="000000"/>
              <w:sz w:val="16"/>
              <w:szCs w:val="18"/>
              <w:lang w:eastAsia="en-GB"/>
            </w:rPr>
            <w:t>isse</w:t>
          </w:r>
          <w:proofErr w:type="spellEnd"/>
          <w:r w:rsidRPr="007E1653">
            <w:rPr>
              <w:rFonts w:ascii="Arial" w:eastAsia="Times New Roman" w:hAnsi="Arial" w:cs="Arial"/>
              <w:b/>
              <w:color w:val="000000"/>
              <w:sz w:val="16"/>
              <w:szCs w:val="18"/>
              <w:lang w:eastAsia="en-GB"/>
            </w:rPr>
            <w:t xml:space="preserve">: </w:t>
          </w:r>
          <w:r w:rsidR="00282EDA">
            <w:rPr>
              <w:rFonts w:ascii="Arial" w:eastAsia="Times New Roman" w:hAnsi="Arial" w:cs="Arial"/>
              <w:color w:val="000000"/>
              <w:sz w:val="16"/>
              <w:szCs w:val="18"/>
              <w:lang w:eastAsia="en-GB"/>
            </w:rPr>
            <w:t>1</w:t>
          </w:r>
          <w:r w:rsidRPr="007E1653">
            <w:rPr>
              <w:rFonts w:ascii="Arial" w:eastAsia="Times New Roman" w:hAnsi="Arial" w:cs="Arial"/>
              <w:color w:val="000000"/>
              <w:sz w:val="16"/>
              <w:szCs w:val="18"/>
              <w:lang w:eastAsia="en-GB"/>
            </w:rPr>
            <w:t>6-08-2019</w:t>
          </w:r>
        </w:p>
      </w:tc>
    </w:tr>
    <w:tr w:rsidR="007E1653" w:rsidRPr="007E1653" w14:paraId="2F0CB26A" w14:textId="77777777" w:rsidTr="00276105">
      <w:trPr>
        <w:cantSplit/>
        <w:trHeight w:val="132"/>
      </w:trPr>
      <w:tc>
        <w:tcPr>
          <w:tcW w:w="1843" w:type="dxa"/>
          <w:vMerge/>
          <w:tcBorders>
            <w:top w:val="single" w:sz="4" w:space="0" w:color="808080"/>
            <w:left w:val="single" w:sz="4" w:space="0" w:color="808080"/>
            <w:bottom w:val="single" w:sz="4" w:space="0" w:color="808080"/>
            <w:right w:val="single" w:sz="4" w:space="0" w:color="808080"/>
          </w:tcBorders>
          <w:vAlign w:val="center"/>
          <w:hideMark/>
        </w:tcPr>
        <w:p w14:paraId="77B05607" w14:textId="77777777" w:rsidR="007E1653" w:rsidRPr="007E1653" w:rsidRDefault="007E1653" w:rsidP="007E1653">
          <w:pPr>
            <w:spacing w:after="0" w:line="240" w:lineRule="auto"/>
            <w:rPr>
              <w:rFonts w:ascii="Arial" w:eastAsia="Times New Roman" w:hAnsi="Arial" w:cs="Arial"/>
              <w:color w:val="000000"/>
              <w:sz w:val="40"/>
              <w:szCs w:val="40"/>
              <w:lang w:eastAsia="en-GB"/>
            </w:rPr>
          </w:pPr>
        </w:p>
      </w:tc>
      <w:tc>
        <w:tcPr>
          <w:tcW w:w="5528" w:type="dxa"/>
          <w:vMerge/>
          <w:tcBorders>
            <w:top w:val="single" w:sz="4" w:space="0" w:color="808080"/>
            <w:left w:val="single" w:sz="4" w:space="0" w:color="808080"/>
            <w:bottom w:val="single" w:sz="4" w:space="0" w:color="808080"/>
            <w:right w:val="single" w:sz="4" w:space="0" w:color="808080"/>
          </w:tcBorders>
          <w:vAlign w:val="center"/>
          <w:hideMark/>
        </w:tcPr>
        <w:p w14:paraId="42E13039" w14:textId="77777777" w:rsidR="007E1653" w:rsidRPr="007E1653" w:rsidRDefault="007E1653" w:rsidP="007E1653">
          <w:pPr>
            <w:spacing w:after="0" w:line="240" w:lineRule="auto"/>
            <w:rPr>
              <w:rFonts w:ascii="Arial" w:eastAsia="Times New Roman" w:hAnsi="Arial" w:cs="Arial"/>
              <w:b/>
              <w:color w:val="000000"/>
              <w:sz w:val="28"/>
              <w:szCs w:val="18"/>
              <w:lang w:eastAsia="en-GB"/>
            </w:rPr>
          </w:pPr>
        </w:p>
      </w:tc>
      <w:tc>
        <w:tcPr>
          <w:tcW w:w="2410" w:type="dxa"/>
          <w:tcBorders>
            <w:top w:val="single" w:sz="4" w:space="0" w:color="808080"/>
            <w:left w:val="single" w:sz="4" w:space="0" w:color="808080"/>
            <w:bottom w:val="single" w:sz="4" w:space="0" w:color="808080"/>
            <w:right w:val="single" w:sz="4" w:space="0" w:color="808080"/>
          </w:tcBorders>
          <w:vAlign w:val="center"/>
          <w:hideMark/>
        </w:tcPr>
        <w:p w14:paraId="5403C0EA" w14:textId="36F482F9" w:rsidR="007E1653" w:rsidRPr="007E1653" w:rsidRDefault="007E1653" w:rsidP="007E1653">
          <w:pPr>
            <w:tabs>
              <w:tab w:val="center" w:pos="4153"/>
              <w:tab w:val="right" w:pos="8306"/>
            </w:tabs>
            <w:spacing w:before="40" w:after="0" w:line="240" w:lineRule="exact"/>
            <w:jc w:val="right"/>
            <w:rPr>
              <w:rFonts w:ascii="Arial" w:eastAsia="Times New Roman" w:hAnsi="Arial" w:cs="Arial"/>
              <w:b/>
              <w:color w:val="000000"/>
              <w:sz w:val="16"/>
              <w:szCs w:val="18"/>
              <w:lang w:eastAsia="en-GB"/>
            </w:rPr>
          </w:pPr>
          <w:proofErr w:type="spellStart"/>
          <w:r>
            <w:rPr>
              <w:rFonts w:ascii="Arial" w:eastAsia="Times New Roman" w:hAnsi="Arial" w:cs="Arial"/>
              <w:b/>
              <w:color w:val="000000"/>
              <w:sz w:val="16"/>
              <w:szCs w:val="18"/>
              <w:lang w:eastAsia="en-GB"/>
            </w:rPr>
            <w:t>Page</w:t>
          </w:r>
          <w:proofErr w:type="spellEnd"/>
          <w:r w:rsidRPr="007E1653">
            <w:rPr>
              <w:rFonts w:ascii="Arial" w:eastAsia="Times New Roman" w:hAnsi="Arial" w:cs="Arial"/>
              <w:b/>
              <w:color w:val="000000"/>
              <w:sz w:val="16"/>
              <w:szCs w:val="18"/>
              <w:lang w:eastAsia="en-GB"/>
            </w:rPr>
            <w:t xml:space="preserve">: </w:t>
          </w:r>
          <w:r w:rsidRPr="007E1653">
            <w:rPr>
              <w:rFonts w:ascii="Arial" w:eastAsia="Times New Roman" w:hAnsi="Arial" w:cs="Arial"/>
              <w:color w:val="000000"/>
              <w:sz w:val="16"/>
              <w:szCs w:val="18"/>
              <w:lang w:eastAsia="en-GB"/>
            </w:rPr>
            <w:fldChar w:fldCharType="begin"/>
          </w:r>
          <w:r w:rsidRPr="007E1653">
            <w:rPr>
              <w:rFonts w:ascii="Arial" w:eastAsia="Times New Roman" w:hAnsi="Arial" w:cs="Arial"/>
              <w:color w:val="000000"/>
              <w:sz w:val="16"/>
              <w:szCs w:val="18"/>
              <w:lang w:eastAsia="en-GB"/>
            </w:rPr>
            <w:instrText>PAGE   \* MERGEFORMAT</w:instrText>
          </w:r>
          <w:r w:rsidRPr="007E1653">
            <w:rPr>
              <w:rFonts w:ascii="Arial" w:eastAsia="Times New Roman" w:hAnsi="Arial" w:cs="Arial"/>
              <w:color w:val="000000"/>
              <w:sz w:val="16"/>
              <w:szCs w:val="18"/>
              <w:lang w:eastAsia="en-GB"/>
            </w:rPr>
            <w:fldChar w:fldCharType="separate"/>
          </w:r>
          <w:r w:rsidRPr="007E1653">
            <w:rPr>
              <w:rFonts w:ascii="Arial" w:eastAsia="Times New Roman" w:hAnsi="Arial" w:cs="Arial"/>
              <w:color w:val="000000"/>
              <w:sz w:val="16"/>
              <w:szCs w:val="18"/>
              <w:lang w:eastAsia="en-GB"/>
            </w:rPr>
            <w:t>1</w:t>
          </w:r>
          <w:r w:rsidRPr="007E1653">
            <w:rPr>
              <w:rFonts w:ascii="Arial" w:eastAsia="Times New Roman" w:hAnsi="Arial" w:cs="Arial"/>
              <w:color w:val="000000"/>
              <w:sz w:val="16"/>
              <w:szCs w:val="18"/>
              <w:lang w:eastAsia="en-GB"/>
            </w:rPr>
            <w:fldChar w:fldCharType="end"/>
          </w:r>
          <w:r w:rsidRPr="007E1653">
            <w:rPr>
              <w:rFonts w:ascii="Arial" w:eastAsia="Times New Roman" w:hAnsi="Arial" w:cs="Arial"/>
              <w:color w:val="000000"/>
              <w:sz w:val="16"/>
              <w:szCs w:val="18"/>
              <w:lang w:eastAsia="en-GB"/>
            </w:rPr>
            <w:t xml:space="preserve"> / </w:t>
          </w:r>
          <w:r w:rsidRPr="007E1653">
            <w:rPr>
              <w:rFonts w:ascii="Arial" w:eastAsia="Times New Roman" w:hAnsi="Arial" w:cs="Arial"/>
              <w:color w:val="000000"/>
              <w:sz w:val="16"/>
              <w:szCs w:val="18"/>
              <w:lang w:eastAsia="en-GB"/>
            </w:rPr>
            <w:fldChar w:fldCharType="begin"/>
          </w:r>
          <w:r w:rsidRPr="007E1653">
            <w:rPr>
              <w:rFonts w:ascii="Arial" w:eastAsia="Times New Roman" w:hAnsi="Arial" w:cs="Arial"/>
              <w:color w:val="000000"/>
              <w:sz w:val="16"/>
              <w:szCs w:val="18"/>
              <w:lang w:eastAsia="en-GB"/>
            </w:rPr>
            <w:instrText xml:space="preserve"> NUMPAGES  \# "0" \* Arabic  \* MERGEFORMAT </w:instrText>
          </w:r>
          <w:r w:rsidRPr="007E1653">
            <w:rPr>
              <w:rFonts w:ascii="Arial" w:eastAsia="Times New Roman" w:hAnsi="Arial" w:cs="Arial"/>
              <w:color w:val="000000"/>
              <w:sz w:val="16"/>
              <w:szCs w:val="18"/>
              <w:lang w:eastAsia="en-GB"/>
            </w:rPr>
            <w:fldChar w:fldCharType="separate"/>
          </w:r>
          <w:r w:rsidRPr="007E1653">
            <w:rPr>
              <w:rFonts w:ascii="Arial" w:eastAsia="Times New Roman" w:hAnsi="Arial" w:cs="Arial"/>
              <w:noProof/>
              <w:color w:val="000000"/>
              <w:sz w:val="16"/>
              <w:szCs w:val="18"/>
              <w:lang w:eastAsia="en-GB"/>
            </w:rPr>
            <w:t>6</w:t>
          </w:r>
          <w:r w:rsidRPr="007E1653">
            <w:rPr>
              <w:rFonts w:ascii="Arial" w:eastAsia="Times New Roman" w:hAnsi="Arial" w:cs="Arial"/>
              <w:color w:val="000000"/>
              <w:sz w:val="16"/>
              <w:szCs w:val="18"/>
              <w:lang w:eastAsia="en-GB"/>
            </w:rPr>
            <w:fldChar w:fldCharType="end"/>
          </w:r>
        </w:p>
      </w:tc>
    </w:tr>
  </w:tbl>
  <w:p w14:paraId="4C05CF50" w14:textId="77777777" w:rsidR="007E1653" w:rsidRDefault="007E16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407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DE7D66"/>
    <w:multiLevelType w:val="multilevel"/>
    <w:tmpl w:val="E738E8D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00E417F"/>
    <w:multiLevelType w:val="multilevel"/>
    <w:tmpl w:val="BDC006C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1304B3"/>
    <w:multiLevelType w:val="hybridMultilevel"/>
    <w:tmpl w:val="F8BC0D06"/>
    <w:lvl w:ilvl="0" w:tplc="C472D8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410002"/>
    <w:multiLevelType w:val="hybridMultilevel"/>
    <w:tmpl w:val="B4B038E2"/>
    <w:lvl w:ilvl="0" w:tplc="584E1D62">
      <w:start w:val="1"/>
      <w:numFmt w:val="decimal"/>
      <w:lvlText w:val="%1."/>
      <w:lvlJc w:val="left"/>
      <w:pPr>
        <w:ind w:left="720" w:hanging="360"/>
      </w:pPr>
      <w:rPr>
        <w:rFonts w:ascii="Arial Nova" w:eastAsia="Times New Roman" w:hAnsi="Arial Nova" w:cs="Arial Nova" w:hint="default"/>
        <w:color w:val="00000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BF533E"/>
    <w:multiLevelType w:val="multilevel"/>
    <w:tmpl w:val="848E997C"/>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7B7204"/>
    <w:multiLevelType w:val="hybridMultilevel"/>
    <w:tmpl w:val="B74C7758"/>
    <w:lvl w:ilvl="0" w:tplc="AA782E4C">
      <w:start w:val="1"/>
      <w:numFmt w:val="decimal"/>
      <w:lvlText w:val="%1."/>
      <w:lvlJc w:val="left"/>
      <w:pPr>
        <w:ind w:left="720" w:hanging="360"/>
      </w:pPr>
      <w:rPr>
        <w:rFonts w:ascii="Arial Nova" w:eastAsia="Times New Roman" w:hAnsi="Arial Nova" w:cs="Arial Nova" w:hint="default"/>
        <w:color w:val="000000"/>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D61794"/>
    <w:multiLevelType w:val="multilevel"/>
    <w:tmpl w:val="F76A3BA0"/>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0D3388D"/>
    <w:multiLevelType w:val="multilevel"/>
    <w:tmpl w:val="BA7CAC2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73986CB8"/>
    <w:multiLevelType w:val="hybridMultilevel"/>
    <w:tmpl w:val="C11A9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8"/>
  </w:num>
  <w:num w:numId="5">
    <w:abstractNumId w:val="2"/>
  </w:num>
  <w:num w:numId="6">
    <w:abstractNumId w:val="1"/>
  </w:num>
  <w:num w:numId="7">
    <w:abstractNumId w:val="4"/>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E5"/>
    <w:rsid w:val="00022CF8"/>
    <w:rsid w:val="00060037"/>
    <w:rsid w:val="000E32B4"/>
    <w:rsid w:val="000F5E59"/>
    <w:rsid w:val="00123C8B"/>
    <w:rsid w:val="00131EF1"/>
    <w:rsid w:val="00191394"/>
    <w:rsid w:val="001A6CE8"/>
    <w:rsid w:val="001D458A"/>
    <w:rsid w:val="00263186"/>
    <w:rsid w:val="00267242"/>
    <w:rsid w:val="00282EDA"/>
    <w:rsid w:val="002F0284"/>
    <w:rsid w:val="00322882"/>
    <w:rsid w:val="0033392E"/>
    <w:rsid w:val="00405105"/>
    <w:rsid w:val="00503DF1"/>
    <w:rsid w:val="00587BDF"/>
    <w:rsid w:val="005F45CA"/>
    <w:rsid w:val="0065513C"/>
    <w:rsid w:val="00662162"/>
    <w:rsid w:val="0066360D"/>
    <w:rsid w:val="0072612D"/>
    <w:rsid w:val="00727297"/>
    <w:rsid w:val="00742836"/>
    <w:rsid w:val="007D3621"/>
    <w:rsid w:val="007E1653"/>
    <w:rsid w:val="007E391B"/>
    <w:rsid w:val="007E6EFD"/>
    <w:rsid w:val="007F477D"/>
    <w:rsid w:val="00811904"/>
    <w:rsid w:val="00840C2C"/>
    <w:rsid w:val="00847442"/>
    <w:rsid w:val="00866437"/>
    <w:rsid w:val="008F1E77"/>
    <w:rsid w:val="009340CE"/>
    <w:rsid w:val="00A4569F"/>
    <w:rsid w:val="00A51A7A"/>
    <w:rsid w:val="00A70375"/>
    <w:rsid w:val="00AD3B54"/>
    <w:rsid w:val="00AF594D"/>
    <w:rsid w:val="00B62434"/>
    <w:rsid w:val="00B84B98"/>
    <w:rsid w:val="00BE6327"/>
    <w:rsid w:val="00C00164"/>
    <w:rsid w:val="00C045E5"/>
    <w:rsid w:val="00C40EB0"/>
    <w:rsid w:val="00CA40D1"/>
    <w:rsid w:val="00CC334D"/>
    <w:rsid w:val="00CD102E"/>
    <w:rsid w:val="00D1104F"/>
    <w:rsid w:val="00D37953"/>
    <w:rsid w:val="00DA4D97"/>
    <w:rsid w:val="00E152F4"/>
    <w:rsid w:val="00E178A5"/>
    <w:rsid w:val="00E264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7C6AF"/>
  <w15:chartTrackingRefBased/>
  <w15:docId w15:val="{7FD2692A-20B9-45BB-908B-104B83DB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640F"/>
    <w:pPr>
      <w:spacing w:after="0" w:line="240" w:lineRule="auto"/>
      <w:ind w:left="720"/>
    </w:pPr>
    <w:rPr>
      <w:rFonts w:ascii="Calibri" w:hAnsi="Calibri" w:cs="Calibri"/>
      <w:lang w:eastAsia="pl-PL"/>
    </w:rPr>
  </w:style>
  <w:style w:type="character" w:styleId="Wzmianka">
    <w:name w:val="Mention"/>
    <w:basedOn w:val="Domylnaczcionkaakapitu"/>
    <w:uiPriority w:val="99"/>
    <w:unhideWhenUsed/>
    <w:rsid w:val="00E2640F"/>
    <w:rPr>
      <w:color w:val="2B579A"/>
      <w:shd w:val="clear" w:color="auto" w:fill="E1DFDD"/>
    </w:rPr>
  </w:style>
  <w:style w:type="character" w:styleId="Hipercze">
    <w:name w:val="Hyperlink"/>
    <w:basedOn w:val="Domylnaczcionkaakapitu"/>
    <w:uiPriority w:val="99"/>
    <w:unhideWhenUsed/>
    <w:rsid w:val="00E2640F"/>
    <w:rPr>
      <w:color w:val="0563C1" w:themeColor="hyperlink"/>
      <w:u w:val="single"/>
    </w:rPr>
  </w:style>
  <w:style w:type="character" w:styleId="Nierozpoznanawzmianka">
    <w:name w:val="Unresolved Mention"/>
    <w:basedOn w:val="Domylnaczcionkaakapitu"/>
    <w:uiPriority w:val="99"/>
    <w:semiHidden/>
    <w:unhideWhenUsed/>
    <w:rsid w:val="00E2640F"/>
    <w:rPr>
      <w:color w:val="605E5C"/>
      <w:shd w:val="clear" w:color="auto" w:fill="E1DFDD"/>
    </w:rPr>
  </w:style>
  <w:style w:type="table" w:styleId="Tabela-Siatka">
    <w:name w:val="Table Grid"/>
    <w:basedOn w:val="Standardowy"/>
    <w:uiPriority w:val="39"/>
    <w:rsid w:val="00934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E39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91B"/>
    <w:rPr>
      <w:rFonts w:ascii="Segoe UI" w:hAnsi="Segoe UI" w:cs="Segoe UI"/>
      <w:sz w:val="18"/>
      <w:szCs w:val="18"/>
    </w:rPr>
  </w:style>
  <w:style w:type="character" w:styleId="Odwoaniedokomentarza">
    <w:name w:val="annotation reference"/>
    <w:basedOn w:val="Domylnaczcionkaakapitu"/>
    <w:uiPriority w:val="99"/>
    <w:semiHidden/>
    <w:unhideWhenUsed/>
    <w:rsid w:val="00662162"/>
    <w:rPr>
      <w:sz w:val="16"/>
      <w:szCs w:val="16"/>
    </w:rPr>
  </w:style>
  <w:style w:type="paragraph" w:styleId="Tekstkomentarza">
    <w:name w:val="annotation text"/>
    <w:basedOn w:val="Normalny"/>
    <w:link w:val="TekstkomentarzaZnak"/>
    <w:uiPriority w:val="99"/>
    <w:semiHidden/>
    <w:unhideWhenUsed/>
    <w:rsid w:val="006621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2162"/>
    <w:rPr>
      <w:sz w:val="20"/>
      <w:szCs w:val="20"/>
    </w:rPr>
  </w:style>
  <w:style w:type="paragraph" w:styleId="Tematkomentarza">
    <w:name w:val="annotation subject"/>
    <w:basedOn w:val="Tekstkomentarza"/>
    <w:next w:val="Tekstkomentarza"/>
    <w:link w:val="TematkomentarzaZnak"/>
    <w:uiPriority w:val="99"/>
    <w:semiHidden/>
    <w:unhideWhenUsed/>
    <w:rsid w:val="00662162"/>
    <w:rPr>
      <w:b/>
      <w:bCs/>
    </w:rPr>
  </w:style>
  <w:style w:type="character" w:customStyle="1" w:styleId="TematkomentarzaZnak">
    <w:name w:val="Temat komentarza Znak"/>
    <w:basedOn w:val="TekstkomentarzaZnak"/>
    <w:link w:val="Tematkomentarza"/>
    <w:uiPriority w:val="99"/>
    <w:semiHidden/>
    <w:rsid w:val="00662162"/>
    <w:rPr>
      <w:b/>
      <w:bCs/>
      <w:sz w:val="20"/>
      <w:szCs w:val="20"/>
    </w:rPr>
  </w:style>
  <w:style w:type="paragraph" w:styleId="Nagwek">
    <w:name w:val="header"/>
    <w:basedOn w:val="Normalny"/>
    <w:link w:val="NagwekZnak"/>
    <w:uiPriority w:val="99"/>
    <w:unhideWhenUsed/>
    <w:rsid w:val="00A51A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A7A"/>
  </w:style>
  <w:style w:type="paragraph" w:styleId="Stopka">
    <w:name w:val="footer"/>
    <w:basedOn w:val="Normalny"/>
    <w:link w:val="StopkaZnak"/>
    <w:uiPriority w:val="99"/>
    <w:unhideWhenUsed/>
    <w:rsid w:val="00A51A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A7A"/>
  </w:style>
  <w:style w:type="paragraph" w:customStyle="1" w:styleId="Default">
    <w:name w:val="Default"/>
    <w:rsid w:val="00CC334D"/>
    <w:pPr>
      <w:autoSpaceDE w:val="0"/>
      <w:autoSpaceDN w:val="0"/>
      <w:adjustRightInd w:val="0"/>
      <w:spacing w:after="0" w:line="240" w:lineRule="auto"/>
    </w:pPr>
    <w:rPr>
      <w:rFonts w:ascii="Arial Nova" w:hAnsi="Arial Nova" w:cs="Arial Nova"/>
      <w:color w:val="000000"/>
      <w:sz w:val="24"/>
      <w:szCs w:val="24"/>
    </w:rPr>
  </w:style>
  <w:style w:type="character" w:styleId="Tekstzastpczy">
    <w:name w:val="Placeholder Text"/>
    <w:basedOn w:val="Domylnaczcionkaakapitu"/>
    <w:uiPriority w:val="99"/>
    <w:semiHidden/>
    <w:rsid w:val="007D36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4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D1B44746-BBE6-4004-93CD-086529DEC26F}"/>
      </w:docPartPr>
      <w:docPartBody>
        <w:p w:rsidR="00211052" w:rsidRDefault="001E7369">
          <w:r w:rsidRPr="009E0D90">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69"/>
    <w:rsid w:val="00151E55"/>
    <w:rsid w:val="001C13B0"/>
    <w:rsid w:val="001E7369"/>
    <w:rsid w:val="00211052"/>
    <w:rsid w:val="005B28F8"/>
    <w:rsid w:val="006B698D"/>
    <w:rsid w:val="008D248D"/>
    <w:rsid w:val="009F421B"/>
    <w:rsid w:val="00A412D8"/>
    <w:rsid w:val="00DA033F"/>
    <w:rsid w:val="00F63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E73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9D96A30940AF4FB0B363AB6A17CCD9" ma:contentTypeVersion="1" ma:contentTypeDescription="Utwórz nowy dokument." ma:contentTypeScope="" ma:versionID="c52d610f7127f4e02a77f69e89c4963a">
  <xsd:schema xmlns:xsd="http://www.w3.org/2001/XMLSchema" xmlns:xs="http://www.w3.org/2001/XMLSchema" xmlns:p="http://schemas.microsoft.com/office/2006/metadata/properties" xmlns:ns2="6ec5aae6-a76f-4576-b4cb-e01a206f9e5f" targetNamespace="http://schemas.microsoft.com/office/2006/metadata/properties" ma:root="true" ma:fieldsID="ccfb7f1aef9207a01e1963cb7886496a" ns2:_="">
    <xsd:import namespace="6ec5aae6-a76f-4576-b4cb-e01a206f9e5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aae6-a76f-4576-b4cb-e01a206f9e5f"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41BC2-61AF-4392-8DF8-4109EECD3434}"/>
</file>

<file path=customXml/itemProps2.xml><?xml version="1.0" encoding="utf-8"?>
<ds:datastoreItem xmlns:ds="http://schemas.openxmlformats.org/officeDocument/2006/customXml" ds:itemID="{72D6418C-06D8-40B4-9956-070787D1EE3F}"/>
</file>

<file path=customXml/itemProps3.xml><?xml version="1.0" encoding="utf-8"?>
<ds:datastoreItem xmlns:ds="http://schemas.openxmlformats.org/officeDocument/2006/customXml" ds:itemID="{5138312E-02FE-4621-845E-D1D43E882FAF}"/>
</file>

<file path=docProps/app.xml><?xml version="1.0" encoding="utf-8"?>
<Properties xmlns="http://schemas.openxmlformats.org/officeDocument/2006/extended-properties" xmlns:vt="http://schemas.openxmlformats.org/officeDocument/2006/docPropsVTypes">
  <Template>Normal</Template>
  <TotalTime>105</TotalTime>
  <Pages>2</Pages>
  <Words>859</Words>
  <Characters>5159</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Bartnicki Łukasz</dc:creator>
  <cp:keywords/>
  <dc:description/>
  <cp:lastModifiedBy>Bartnicki Łukasz</cp:lastModifiedBy>
  <cp:revision>14</cp:revision>
  <cp:lastPrinted>2019-07-18T09:22:00Z</cp:lastPrinted>
  <dcterms:created xsi:type="dcterms:W3CDTF">2019-07-18T09:23:00Z</dcterms:created>
  <dcterms:modified xsi:type="dcterms:W3CDTF">2019-08-16T07:24:00Z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0x010100969D96A30940AF4FB0B363AB6A17CCD9</vt:lpwstr>
  </property>
</Properties>
</file>